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0D" w:rsidRDefault="00C8130D" w:rsidP="00961846">
      <w:pPr>
        <w:jc w:val="center"/>
        <w:rPr>
          <w:rFonts w:ascii="Arial" w:hAnsi="Arial" w:cs="Arial"/>
          <w:sz w:val="52"/>
          <w:szCs w:val="56"/>
        </w:rPr>
      </w:pPr>
      <w:r>
        <w:rPr>
          <w:rFonts w:ascii="Arial" w:hAnsi="Arial" w:cs="Arial"/>
          <w:sz w:val="52"/>
          <w:szCs w:val="56"/>
        </w:rPr>
        <w:t>BIOXCIN'DEN BÜYÜK INOVASYON</w:t>
      </w:r>
    </w:p>
    <w:p w:rsidR="002B5707" w:rsidRPr="004D7037" w:rsidRDefault="00C8130D" w:rsidP="004D7037">
      <w:pPr>
        <w:jc w:val="center"/>
        <w:rPr>
          <w:rFonts w:ascii="Arial" w:hAnsi="Arial" w:cs="Arial"/>
          <w:sz w:val="52"/>
          <w:szCs w:val="56"/>
        </w:rPr>
      </w:pPr>
      <w:r>
        <w:rPr>
          <w:rFonts w:ascii="Arial" w:hAnsi="Arial" w:cs="Arial"/>
          <w:sz w:val="52"/>
          <w:szCs w:val="56"/>
        </w:rPr>
        <w:t>QUANTUM BIO-ACTIV ŞAMPUAN</w:t>
      </w:r>
    </w:p>
    <w:p w:rsidR="004D7037" w:rsidRDefault="004D7037" w:rsidP="00637EE6">
      <w:pPr>
        <w:ind w:left="720"/>
        <w:jc w:val="center"/>
        <w:rPr>
          <w:sz w:val="24"/>
          <w:szCs w:val="24"/>
        </w:rPr>
      </w:pPr>
    </w:p>
    <w:p w:rsidR="00637EE6" w:rsidRPr="007B15A1" w:rsidRDefault="001C1389" w:rsidP="004D7037">
      <w:pPr>
        <w:ind w:left="720"/>
        <w:jc w:val="center"/>
        <w:rPr>
          <w:rFonts w:ascii="Helvetica" w:hAnsi="Helvetica"/>
          <w:b/>
          <w:i/>
          <w:color w:val="141823"/>
          <w:shd w:val="clear" w:color="auto" w:fill="FFFFFF"/>
        </w:rPr>
      </w:pPr>
      <w:r w:rsidRPr="007B15A1">
        <w:rPr>
          <w:b/>
          <w:i/>
        </w:rPr>
        <w:t>Yeni Bioxcin Quantum</w:t>
      </w:r>
      <w:r w:rsidR="00637EE6" w:rsidRPr="007B15A1">
        <w:rPr>
          <w:b/>
          <w:i/>
        </w:rPr>
        <w:t xml:space="preserve"> </w:t>
      </w:r>
      <w:proofErr w:type="spellStart"/>
      <w:r w:rsidR="00637EE6" w:rsidRPr="007B15A1">
        <w:rPr>
          <w:b/>
          <w:i/>
        </w:rPr>
        <w:t>Bio-Activ</w:t>
      </w:r>
      <w:proofErr w:type="spellEnd"/>
      <w:r w:rsidR="00637EE6" w:rsidRPr="007B15A1">
        <w:rPr>
          <w:b/>
          <w:i/>
        </w:rPr>
        <w:t xml:space="preserve"> Şampuan</w:t>
      </w:r>
      <w:r w:rsidRPr="007B15A1">
        <w:rPr>
          <w:b/>
          <w:i/>
        </w:rPr>
        <w:t xml:space="preserve">, </w:t>
      </w:r>
      <w:r w:rsidR="007B15A1" w:rsidRPr="007B15A1">
        <w:rPr>
          <w:b/>
          <w:i/>
        </w:rPr>
        <w:t xml:space="preserve">18 aminoasitten oluşan ve saça tutunan </w:t>
      </w:r>
      <w:proofErr w:type="spellStart"/>
      <w:r w:rsidR="007B15A1" w:rsidRPr="007B15A1">
        <w:rPr>
          <w:b/>
          <w:i/>
        </w:rPr>
        <w:t>peptitler</w:t>
      </w:r>
      <w:proofErr w:type="spellEnd"/>
      <w:r w:rsidR="007B15A1" w:rsidRPr="007B15A1">
        <w:rPr>
          <w:b/>
          <w:i/>
        </w:rPr>
        <w:t xml:space="preserve"> ile zenginleştirilmiş </w:t>
      </w:r>
      <w:r w:rsidRPr="007B15A1">
        <w:rPr>
          <w:b/>
          <w:i/>
        </w:rPr>
        <w:t>formülü sayesinde</w:t>
      </w:r>
      <w:r w:rsidR="00637EE6" w:rsidRPr="007B15A1">
        <w:rPr>
          <w:b/>
          <w:i/>
        </w:rPr>
        <w:t>,</w:t>
      </w:r>
      <w:r w:rsidRPr="007B15A1">
        <w:rPr>
          <w:b/>
          <w:i/>
        </w:rPr>
        <w:t xml:space="preserve"> saçların ilk yıkamadan itibaren daha kalın ve gür görünümlü olmasını </w:t>
      </w:r>
      <w:r w:rsidR="00637EE6" w:rsidRPr="007B15A1">
        <w:rPr>
          <w:b/>
          <w:i/>
        </w:rPr>
        <w:t xml:space="preserve">sağlar. </w:t>
      </w:r>
    </w:p>
    <w:p w:rsidR="00DB79B4" w:rsidRPr="007B15A1" w:rsidRDefault="00637EE6" w:rsidP="00DB79B4">
      <w:pPr>
        <w:ind w:left="720"/>
        <w:jc w:val="both"/>
      </w:pPr>
      <w:r w:rsidRPr="007B15A1">
        <w:t>Bioxcin Quantum Kuru/Normal Saçlar için Şampuan, havadaki nemi çekerek saçtak</w:t>
      </w:r>
      <w:r w:rsidR="00DB79B4" w:rsidRPr="007B15A1">
        <w:t xml:space="preserve">i nem oranının artmasını sağlar. </w:t>
      </w:r>
      <w:r w:rsidR="001C1389" w:rsidRPr="007B15A1">
        <w:t>Şampuan</w:t>
      </w:r>
      <w:r w:rsidRPr="007B15A1">
        <w:t>ın</w:t>
      </w:r>
      <w:r w:rsidR="001C1389" w:rsidRPr="007B15A1">
        <w:t xml:space="preserve"> içeriğindeki </w:t>
      </w:r>
      <w:proofErr w:type="spellStart"/>
      <w:r w:rsidR="001C1389" w:rsidRPr="007B15A1">
        <w:t>b</w:t>
      </w:r>
      <w:r w:rsidRPr="007B15A1">
        <w:t>io</w:t>
      </w:r>
      <w:proofErr w:type="spellEnd"/>
      <w:r w:rsidRPr="007B15A1">
        <w:t xml:space="preserve"> </w:t>
      </w:r>
      <w:proofErr w:type="spellStart"/>
      <w:r w:rsidRPr="007B15A1">
        <w:t>activ</w:t>
      </w:r>
      <w:proofErr w:type="spellEnd"/>
      <w:r w:rsidRPr="007B15A1">
        <w:t xml:space="preserve"> </w:t>
      </w:r>
      <w:proofErr w:type="spellStart"/>
      <w:r w:rsidRPr="007B15A1">
        <w:t>peptitler</w:t>
      </w:r>
      <w:proofErr w:type="spellEnd"/>
      <w:r w:rsidRPr="007B15A1">
        <w:t xml:space="preserve"> i</w:t>
      </w:r>
      <w:r w:rsidR="007B15A1" w:rsidRPr="007B15A1">
        <w:t>nsan sa</w:t>
      </w:r>
      <w:r w:rsidR="007B15A1" w:rsidRPr="007B15A1">
        <w:t>çı</w:t>
      </w:r>
      <w:r w:rsidR="007B15A1" w:rsidRPr="007B15A1">
        <w:t xml:space="preserve">ndaki mevcut </w:t>
      </w:r>
      <w:proofErr w:type="spellStart"/>
      <w:r w:rsidR="007B15A1" w:rsidRPr="007B15A1">
        <w:t>peptitlere</w:t>
      </w:r>
      <w:proofErr w:type="spellEnd"/>
      <w:r w:rsidR="007B15A1" w:rsidRPr="007B15A1">
        <w:t xml:space="preserve"> e</w:t>
      </w:r>
      <w:r w:rsidR="007B15A1" w:rsidRPr="007B15A1">
        <w:t>ş</w:t>
      </w:r>
      <w:r w:rsidR="007B15A1" w:rsidRPr="007B15A1">
        <w:t>de</w:t>
      </w:r>
      <w:r w:rsidR="007B15A1" w:rsidRPr="007B15A1">
        <w:t>ğ</w:t>
      </w:r>
      <w:r w:rsidR="007B15A1" w:rsidRPr="007B15A1">
        <w:t xml:space="preserve">er bir aktif olup korteks ve </w:t>
      </w:r>
      <w:proofErr w:type="spellStart"/>
      <w:r w:rsidR="007B15A1" w:rsidRPr="007B15A1">
        <w:t>k</w:t>
      </w:r>
      <w:r w:rsidR="007B15A1" w:rsidRPr="007B15A1">
        <w:t>ü</w:t>
      </w:r>
      <w:r w:rsidR="007B15A1" w:rsidRPr="007B15A1">
        <w:t>tik</w:t>
      </w:r>
      <w:r w:rsidR="007B15A1" w:rsidRPr="007B15A1">
        <w:t>ü</w:t>
      </w:r>
      <w:r w:rsidR="007B15A1" w:rsidRPr="007B15A1">
        <w:t>la</w:t>
      </w:r>
      <w:proofErr w:type="spellEnd"/>
      <w:r w:rsidR="007B15A1" w:rsidRPr="007B15A1">
        <w:t xml:space="preserve"> tabakalar</w:t>
      </w:r>
      <w:r w:rsidR="007B15A1" w:rsidRPr="007B15A1">
        <w:t>ı</w:t>
      </w:r>
      <w:r w:rsidR="007B15A1" w:rsidRPr="007B15A1">
        <w:t>n</w:t>
      </w:r>
      <w:r w:rsidR="007B15A1" w:rsidRPr="007B15A1">
        <w:t>ı</w:t>
      </w:r>
      <w:r w:rsidR="007B15A1" w:rsidRPr="007B15A1">
        <w:t xml:space="preserve">n </w:t>
      </w:r>
      <w:r w:rsidR="007B15A1" w:rsidRPr="007B15A1">
        <w:t>ö</w:t>
      </w:r>
      <w:r w:rsidR="007B15A1" w:rsidRPr="007B15A1">
        <w:t>zg</w:t>
      </w:r>
      <w:r w:rsidR="007B15A1" w:rsidRPr="007B15A1">
        <w:t>ü</w:t>
      </w:r>
      <w:r w:rsidR="007B15A1" w:rsidRPr="007B15A1">
        <w:t xml:space="preserve">n </w:t>
      </w:r>
      <w:proofErr w:type="spellStart"/>
      <w:r w:rsidR="007B15A1" w:rsidRPr="007B15A1">
        <w:t>peptitlerini</w:t>
      </w:r>
      <w:proofErr w:type="spellEnd"/>
      <w:r w:rsidR="007B15A1" w:rsidRPr="007B15A1">
        <w:t xml:space="preserve"> i</w:t>
      </w:r>
      <w:r w:rsidR="007B15A1" w:rsidRPr="007B15A1">
        <w:t>ç</w:t>
      </w:r>
      <w:r w:rsidR="007B15A1" w:rsidRPr="007B15A1">
        <w:t>er</w:t>
      </w:r>
      <w:r w:rsidRPr="007B15A1">
        <w:t xml:space="preserve">ir. </w:t>
      </w:r>
      <w:r w:rsidR="007B15A1" w:rsidRPr="007B15A1">
        <w:t xml:space="preserve">Durulama sonrasında dahi saç tellerine tutunarak hasarlı bölgeleri tespit eder ve bu noktalarda akıllı bir </w:t>
      </w:r>
      <w:r w:rsidR="007B15A1" w:rsidRPr="007B15A1">
        <w:t xml:space="preserve">mekanizmanın sonucu olarak </w:t>
      </w:r>
      <w:proofErr w:type="spellStart"/>
      <w:r w:rsidR="007B15A1" w:rsidRPr="007B15A1">
        <w:t>hedeflendirilmiş</w:t>
      </w:r>
      <w:proofErr w:type="spellEnd"/>
      <w:r w:rsidR="007B15A1" w:rsidRPr="007B15A1">
        <w:t xml:space="preserve"> onarım sağlar. Saçın en hasarlı yüzeylerinde katman oluşturarak saçı onar</w:t>
      </w:r>
      <w:r w:rsidRPr="007B15A1">
        <w:t>ır.</w:t>
      </w:r>
      <w:r w:rsidR="00DB79B4" w:rsidRPr="007B15A1">
        <w:t xml:space="preserve"> İ</w:t>
      </w:r>
      <w:r w:rsidR="00DB79B4" w:rsidRPr="007B15A1">
        <w:t xml:space="preserve">çeriğinde bulunan </w:t>
      </w:r>
      <w:proofErr w:type="spellStart"/>
      <w:r w:rsidR="00DB79B4" w:rsidRPr="007B15A1">
        <w:t>flavonoidler</w:t>
      </w:r>
      <w:proofErr w:type="spellEnd"/>
      <w:r w:rsidR="00DB79B4" w:rsidRPr="007B15A1">
        <w:t xml:space="preserve">, vitaminler ve mineraller ile </w:t>
      </w:r>
      <w:r w:rsidR="00DB79B4" w:rsidRPr="007B15A1">
        <w:t xml:space="preserve">de </w:t>
      </w:r>
      <w:r w:rsidR="00DB79B4" w:rsidRPr="007B15A1">
        <w:t>saç dökülmesinin önlenmesine yardımcı olur.</w:t>
      </w:r>
      <w:bookmarkStart w:id="0" w:name="_GoBack"/>
      <w:bookmarkEnd w:id="0"/>
    </w:p>
    <w:p w:rsidR="00000000" w:rsidRPr="007B15A1" w:rsidRDefault="00DB79B4" w:rsidP="00DB79B4">
      <w:pPr>
        <w:ind w:left="720"/>
        <w:jc w:val="both"/>
      </w:pPr>
      <w:r w:rsidRPr="007B15A1">
        <w:t xml:space="preserve">Yapılan etkinlik testlerinde, </w:t>
      </w:r>
      <w:r w:rsidR="007B15A1" w:rsidRPr="007B15A1">
        <w:t xml:space="preserve">ilk yıkamadan itibaren saçların daha kalın ve </w:t>
      </w:r>
      <w:r w:rsidR="007B15A1" w:rsidRPr="007B15A1">
        <w:t>gür görünmesini sağladığı</w:t>
      </w:r>
      <w:r w:rsidRPr="007B15A1">
        <w:t xml:space="preserve">; saça direnç, dolgunluk ve </w:t>
      </w:r>
      <w:r w:rsidR="007B15A1" w:rsidRPr="007B15A1">
        <w:t>parlaklık kazandırdığı gözlemlenmiştir.</w:t>
      </w:r>
      <w:r w:rsidRPr="007B15A1">
        <w:t xml:space="preserve"> </w:t>
      </w:r>
      <w:proofErr w:type="spellStart"/>
      <w:r w:rsidR="007B15A1" w:rsidRPr="007B15A1">
        <w:t>pH</w:t>
      </w:r>
      <w:proofErr w:type="spellEnd"/>
      <w:r w:rsidR="007B15A1" w:rsidRPr="007B15A1">
        <w:t xml:space="preserve"> değerinin saç derisine ve cilde uyumlu olduğu dermatolojik olara</w:t>
      </w:r>
      <w:r w:rsidR="007B15A1" w:rsidRPr="007B15A1">
        <w:t>k test edilmiştir.</w:t>
      </w:r>
    </w:p>
    <w:p w:rsidR="00000000" w:rsidRPr="007B15A1" w:rsidRDefault="00DB79B4" w:rsidP="004D7037">
      <w:pPr>
        <w:ind w:left="720"/>
        <w:jc w:val="both"/>
      </w:pPr>
      <w:r w:rsidRPr="007B15A1">
        <w:t xml:space="preserve">Bioxcin </w:t>
      </w:r>
      <w:r w:rsidR="004D7037" w:rsidRPr="007B15A1">
        <w:t xml:space="preserve">Quantum Kuru/Normal </w:t>
      </w:r>
      <w:proofErr w:type="spellStart"/>
      <w:r w:rsidR="004D7037" w:rsidRPr="007B15A1">
        <w:t>Saçlar’a</w:t>
      </w:r>
      <w:proofErr w:type="spellEnd"/>
      <w:r w:rsidR="004D7037" w:rsidRPr="007B15A1">
        <w:t xml:space="preserve"> yönelik ş</w:t>
      </w:r>
      <w:r w:rsidRPr="007B15A1">
        <w:t>a</w:t>
      </w:r>
      <w:r w:rsidR="004D7037" w:rsidRPr="007B15A1">
        <w:t xml:space="preserve">mpuanın yanı sıra Yağlı Saçlar için Şampuan, Hassas Saç Derisi Şampuanı, </w:t>
      </w:r>
      <w:proofErr w:type="spellStart"/>
      <w:r w:rsidR="004D7037" w:rsidRPr="007B15A1">
        <w:t>Double</w:t>
      </w:r>
      <w:proofErr w:type="spellEnd"/>
      <w:r w:rsidR="004D7037" w:rsidRPr="007B15A1">
        <w:t xml:space="preserve"> </w:t>
      </w:r>
      <w:proofErr w:type="spellStart"/>
      <w:r w:rsidR="004D7037" w:rsidRPr="007B15A1">
        <w:t>Effect</w:t>
      </w:r>
      <w:proofErr w:type="spellEnd"/>
      <w:r w:rsidR="004D7037" w:rsidRPr="007B15A1">
        <w:t xml:space="preserve"> Şampuan ve </w:t>
      </w:r>
      <w:proofErr w:type="spellStart"/>
      <w:r w:rsidR="004D7037" w:rsidRPr="007B15A1">
        <w:t>Bio-Activ</w:t>
      </w:r>
      <w:proofErr w:type="spellEnd"/>
      <w:r w:rsidR="004D7037" w:rsidRPr="007B15A1">
        <w:t xml:space="preserve"> Serum seçenekleri ile şimdi tüm eczanelerde.</w:t>
      </w:r>
    </w:p>
    <w:p w:rsidR="004D7037" w:rsidRDefault="004D7037" w:rsidP="004D7037">
      <w:pPr>
        <w:spacing w:line="240" w:lineRule="auto"/>
        <w:ind w:left="720"/>
        <w:jc w:val="both"/>
        <w:rPr>
          <w:b/>
          <w:sz w:val="24"/>
          <w:szCs w:val="24"/>
        </w:rPr>
      </w:pPr>
    </w:p>
    <w:p w:rsidR="00000000" w:rsidRPr="007B15A1" w:rsidRDefault="004D7037" w:rsidP="007B15A1">
      <w:pPr>
        <w:spacing w:after="0" w:line="240" w:lineRule="auto"/>
        <w:ind w:firstLine="708"/>
        <w:rPr>
          <w:rFonts w:asciiTheme="majorHAnsi" w:hAnsiTheme="majorHAnsi"/>
          <w:b/>
          <w:sz w:val="20"/>
          <w:szCs w:val="24"/>
          <w:lang w:val="en-US"/>
        </w:rPr>
      </w:pPr>
      <w:r w:rsidRPr="007B15A1">
        <w:rPr>
          <w:rFonts w:asciiTheme="majorHAnsi" w:hAnsiTheme="majorHAnsi"/>
          <w:b/>
          <w:sz w:val="20"/>
          <w:szCs w:val="24"/>
          <w:lang w:val="en-US"/>
        </w:rPr>
        <w:t xml:space="preserve">Bioxcin Quantum Kuru/Normal </w:t>
      </w:r>
      <w:proofErr w:type="spellStart"/>
      <w:r w:rsidRPr="007B15A1">
        <w:rPr>
          <w:rFonts w:asciiTheme="majorHAnsi" w:hAnsiTheme="majorHAnsi"/>
          <w:b/>
          <w:sz w:val="20"/>
          <w:szCs w:val="24"/>
          <w:lang w:val="en-US"/>
        </w:rPr>
        <w:t>Saçlar</w:t>
      </w:r>
      <w:proofErr w:type="spellEnd"/>
      <w:r w:rsidRPr="007B15A1">
        <w:rPr>
          <w:rFonts w:asciiTheme="majorHAnsi" w:hAnsiTheme="majorHAnsi"/>
          <w:b/>
          <w:sz w:val="20"/>
          <w:szCs w:val="24"/>
          <w:lang w:val="en-US"/>
        </w:rPr>
        <w:t xml:space="preserve"> için </w:t>
      </w:r>
      <w:proofErr w:type="spellStart"/>
      <w:r w:rsidRPr="007B15A1">
        <w:rPr>
          <w:rFonts w:asciiTheme="majorHAnsi" w:hAnsiTheme="majorHAnsi"/>
          <w:b/>
          <w:sz w:val="20"/>
          <w:szCs w:val="24"/>
          <w:lang w:val="en-US"/>
        </w:rPr>
        <w:t>Bio-Activ</w:t>
      </w:r>
      <w:proofErr w:type="spellEnd"/>
      <w:r w:rsidRPr="007B15A1">
        <w:rPr>
          <w:rFonts w:asciiTheme="majorHAnsi" w:hAnsiTheme="majorHAnsi"/>
          <w:b/>
          <w:sz w:val="20"/>
          <w:szCs w:val="24"/>
          <w:lang w:val="en-US"/>
        </w:rPr>
        <w:t xml:space="preserve"> Şampuan 34 TL</w:t>
      </w:r>
    </w:p>
    <w:p w:rsidR="004D7037" w:rsidRPr="007B15A1" w:rsidRDefault="004D7037" w:rsidP="007B15A1">
      <w:pPr>
        <w:spacing w:after="0" w:line="240" w:lineRule="auto"/>
        <w:ind w:firstLine="708"/>
        <w:rPr>
          <w:rFonts w:asciiTheme="majorHAnsi" w:hAnsiTheme="majorHAnsi"/>
          <w:b/>
          <w:sz w:val="20"/>
          <w:szCs w:val="24"/>
          <w:lang w:val="en-US"/>
        </w:rPr>
      </w:pPr>
      <w:r w:rsidRPr="007B15A1">
        <w:rPr>
          <w:rFonts w:asciiTheme="majorHAnsi" w:hAnsiTheme="majorHAnsi"/>
          <w:b/>
          <w:sz w:val="20"/>
          <w:szCs w:val="24"/>
          <w:lang w:val="en-US"/>
        </w:rPr>
        <w:t>Bioxcin Quantum Bio-</w:t>
      </w:r>
      <w:proofErr w:type="spellStart"/>
      <w:r w:rsidRPr="007B15A1">
        <w:rPr>
          <w:rFonts w:asciiTheme="majorHAnsi" w:hAnsiTheme="majorHAnsi"/>
          <w:b/>
          <w:sz w:val="20"/>
          <w:szCs w:val="24"/>
          <w:lang w:val="en-US"/>
        </w:rPr>
        <w:t>Activ</w:t>
      </w:r>
      <w:proofErr w:type="spellEnd"/>
      <w:r w:rsidRPr="007B15A1">
        <w:rPr>
          <w:rFonts w:asciiTheme="majorHAnsi" w:hAnsiTheme="majorHAnsi"/>
          <w:b/>
          <w:sz w:val="20"/>
          <w:szCs w:val="24"/>
          <w:lang w:val="en-US"/>
        </w:rPr>
        <w:t xml:space="preserve"> Serum 89 TL</w:t>
      </w:r>
    </w:p>
    <w:p w:rsidR="004D7037" w:rsidRPr="007B15A1" w:rsidRDefault="004D7037" w:rsidP="00961846">
      <w:pPr>
        <w:rPr>
          <w:rFonts w:ascii="Gill Sans MT" w:hAnsi="Gill Sans MT"/>
          <w:sz w:val="16"/>
          <w:szCs w:val="16"/>
        </w:rPr>
      </w:pPr>
    </w:p>
    <w:p w:rsidR="007B15A1" w:rsidRDefault="007B15A1" w:rsidP="00961846">
      <w:pPr>
        <w:rPr>
          <w:rFonts w:ascii="Gill Sans MT" w:hAnsi="Gill Sans MT"/>
          <w:sz w:val="14"/>
          <w:szCs w:val="16"/>
        </w:rPr>
      </w:pPr>
    </w:p>
    <w:p w:rsidR="00744B1F" w:rsidRPr="002A59A3" w:rsidRDefault="00744B1F" w:rsidP="00961846">
      <w:pPr>
        <w:rPr>
          <w:rFonts w:ascii="Gill Sans MT" w:hAnsi="Gill Sans MT"/>
          <w:sz w:val="14"/>
          <w:szCs w:val="16"/>
        </w:rPr>
      </w:pPr>
      <w:r w:rsidRPr="002A59A3">
        <w:rPr>
          <w:rFonts w:ascii="Gill Sans MT" w:hAnsi="Gill Sans MT"/>
          <w:sz w:val="14"/>
          <w:szCs w:val="16"/>
        </w:rPr>
        <w:t xml:space="preserve">B'IOTA </w:t>
      </w:r>
      <w:proofErr w:type="spellStart"/>
      <w:r w:rsidRPr="002A59A3">
        <w:rPr>
          <w:rFonts w:ascii="Gill Sans MT" w:hAnsi="Gill Sans MT"/>
          <w:sz w:val="14"/>
          <w:szCs w:val="16"/>
        </w:rPr>
        <w:t>Laboratuarları</w:t>
      </w:r>
      <w:proofErr w:type="spellEnd"/>
      <w:r w:rsidRPr="002A59A3">
        <w:rPr>
          <w:rFonts w:ascii="Gill Sans MT" w:hAnsi="Gill Sans MT"/>
          <w:sz w:val="14"/>
          <w:szCs w:val="16"/>
        </w:rPr>
        <w:t xml:space="preserve"> - 2002 yılında kurulan B’IOTA Laboratuvarları, sa</w:t>
      </w:r>
      <w:r w:rsidRPr="002A59A3">
        <w:rPr>
          <w:rFonts w:ascii="Arial" w:hAnsi="Arial" w:cs="Arial"/>
          <w:sz w:val="14"/>
          <w:szCs w:val="16"/>
        </w:rPr>
        <w:t>ğ</w:t>
      </w:r>
      <w:r w:rsidRPr="002A59A3">
        <w:rPr>
          <w:rFonts w:ascii="Gill Sans MT" w:hAnsi="Gill Sans MT"/>
          <w:sz w:val="14"/>
          <w:szCs w:val="16"/>
        </w:rPr>
        <w:t>l</w:t>
      </w:r>
      <w:r w:rsidRPr="002A59A3">
        <w:rPr>
          <w:rFonts w:ascii="Gill Sans MT" w:hAnsi="Gill Sans MT" w:cs="Gill Sans MT"/>
          <w:sz w:val="14"/>
          <w:szCs w:val="16"/>
        </w:rPr>
        <w:t>ı</w:t>
      </w:r>
      <w:r w:rsidRPr="002A59A3">
        <w:rPr>
          <w:rFonts w:ascii="Gill Sans MT" w:hAnsi="Gill Sans MT"/>
          <w:sz w:val="14"/>
          <w:szCs w:val="16"/>
        </w:rPr>
        <w:t>k ve g</w:t>
      </w:r>
      <w:r w:rsidRPr="002A59A3">
        <w:rPr>
          <w:rFonts w:ascii="Gill Sans MT" w:hAnsi="Gill Sans MT" w:cs="Gill Sans MT"/>
          <w:sz w:val="14"/>
          <w:szCs w:val="16"/>
        </w:rPr>
        <w:t>ü</w:t>
      </w:r>
      <w:r w:rsidRPr="002A59A3">
        <w:rPr>
          <w:rFonts w:ascii="Gill Sans MT" w:hAnsi="Gill Sans MT"/>
          <w:sz w:val="14"/>
          <w:szCs w:val="16"/>
        </w:rPr>
        <w:t>zellik sorunlar</w:t>
      </w:r>
      <w:r w:rsidRPr="002A59A3">
        <w:rPr>
          <w:rFonts w:ascii="Gill Sans MT" w:hAnsi="Gill Sans MT" w:cs="Gill Sans MT"/>
          <w:sz w:val="14"/>
          <w:szCs w:val="16"/>
        </w:rPr>
        <w:t>ı</w:t>
      </w:r>
      <w:r w:rsidRPr="002A59A3">
        <w:rPr>
          <w:rFonts w:ascii="Gill Sans MT" w:hAnsi="Gill Sans MT"/>
          <w:sz w:val="14"/>
          <w:szCs w:val="16"/>
        </w:rPr>
        <w:t xml:space="preserve">na etkin ve uzun vadeli bitkisel </w:t>
      </w:r>
      <w:r w:rsidRPr="002A59A3">
        <w:rPr>
          <w:rFonts w:ascii="Gill Sans MT" w:hAnsi="Gill Sans MT" w:cs="Gill Sans MT"/>
          <w:sz w:val="14"/>
          <w:szCs w:val="16"/>
        </w:rPr>
        <w:t>çö</w:t>
      </w:r>
      <w:r w:rsidRPr="002A59A3">
        <w:rPr>
          <w:rFonts w:ascii="Gill Sans MT" w:hAnsi="Gill Sans MT"/>
          <w:sz w:val="14"/>
          <w:szCs w:val="16"/>
        </w:rPr>
        <w:t>z</w:t>
      </w:r>
      <w:r w:rsidRPr="002A59A3">
        <w:rPr>
          <w:rFonts w:ascii="Gill Sans MT" w:hAnsi="Gill Sans MT" w:cs="Gill Sans MT"/>
          <w:sz w:val="14"/>
          <w:szCs w:val="16"/>
        </w:rPr>
        <w:t>ü</w:t>
      </w:r>
      <w:r w:rsidRPr="002A59A3">
        <w:rPr>
          <w:rFonts w:ascii="Gill Sans MT" w:hAnsi="Gill Sans MT"/>
          <w:sz w:val="14"/>
          <w:szCs w:val="16"/>
        </w:rPr>
        <w:t xml:space="preserve">mler </w:t>
      </w:r>
      <w:r w:rsidRPr="002A59A3">
        <w:rPr>
          <w:rFonts w:ascii="Gill Sans MT" w:hAnsi="Gill Sans MT" w:cs="Gill Sans MT"/>
          <w:sz w:val="14"/>
          <w:szCs w:val="16"/>
        </w:rPr>
        <w:t>ü</w:t>
      </w:r>
      <w:r w:rsidRPr="002A59A3">
        <w:rPr>
          <w:rFonts w:ascii="Gill Sans MT" w:hAnsi="Gill Sans MT"/>
          <w:sz w:val="14"/>
          <w:szCs w:val="16"/>
        </w:rPr>
        <w:t>retiyor. B</w:t>
      </w:r>
      <w:r w:rsidRPr="002A59A3">
        <w:rPr>
          <w:rFonts w:ascii="Gill Sans MT" w:hAnsi="Gill Sans MT" w:cs="Gill Sans MT"/>
          <w:sz w:val="14"/>
          <w:szCs w:val="16"/>
        </w:rPr>
        <w:t>ü</w:t>
      </w:r>
      <w:r w:rsidRPr="002A59A3">
        <w:rPr>
          <w:rFonts w:ascii="Gill Sans MT" w:hAnsi="Gill Sans MT"/>
          <w:sz w:val="14"/>
          <w:szCs w:val="16"/>
        </w:rPr>
        <w:t xml:space="preserve">nyesinde Bioxcin, </w:t>
      </w:r>
      <w:proofErr w:type="spellStart"/>
      <w:r w:rsidRPr="002A59A3">
        <w:rPr>
          <w:rFonts w:ascii="Gill Sans MT" w:hAnsi="Gill Sans MT"/>
          <w:sz w:val="14"/>
          <w:szCs w:val="16"/>
        </w:rPr>
        <w:t>Bioder</w:t>
      </w:r>
      <w:proofErr w:type="spellEnd"/>
      <w:r w:rsidRPr="002A59A3">
        <w:rPr>
          <w:rFonts w:ascii="Gill Sans MT" w:hAnsi="Gill Sans MT"/>
          <w:sz w:val="14"/>
          <w:szCs w:val="16"/>
        </w:rPr>
        <w:t xml:space="preserve">, Bioblas, </w:t>
      </w:r>
      <w:proofErr w:type="spellStart"/>
      <w:r w:rsidRPr="002A59A3">
        <w:rPr>
          <w:rFonts w:ascii="Gill Sans MT" w:hAnsi="Gill Sans MT"/>
          <w:sz w:val="14"/>
          <w:szCs w:val="16"/>
        </w:rPr>
        <w:t>Biomen</w:t>
      </w:r>
      <w:proofErr w:type="spellEnd"/>
      <w:r w:rsidRPr="002A59A3">
        <w:rPr>
          <w:rFonts w:ascii="Gill Sans MT" w:hAnsi="Gill Sans MT"/>
          <w:sz w:val="14"/>
          <w:szCs w:val="16"/>
        </w:rPr>
        <w:t xml:space="preserve">, </w:t>
      </w:r>
      <w:proofErr w:type="spellStart"/>
      <w:r w:rsidRPr="002A59A3">
        <w:rPr>
          <w:rFonts w:ascii="Gill Sans MT" w:hAnsi="Gill Sans MT"/>
          <w:sz w:val="14"/>
          <w:szCs w:val="16"/>
        </w:rPr>
        <w:t>Restorex</w:t>
      </w:r>
      <w:proofErr w:type="spellEnd"/>
      <w:r w:rsidRPr="002A59A3">
        <w:rPr>
          <w:rFonts w:ascii="Gill Sans MT" w:hAnsi="Gill Sans MT"/>
          <w:sz w:val="14"/>
          <w:szCs w:val="16"/>
        </w:rPr>
        <w:t xml:space="preserve"> ve </w:t>
      </w:r>
      <w:proofErr w:type="spellStart"/>
      <w:r w:rsidRPr="002A59A3">
        <w:rPr>
          <w:rFonts w:ascii="Gill Sans MT" w:hAnsi="Gill Sans MT"/>
          <w:sz w:val="14"/>
          <w:szCs w:val="16"/>
        </w:rPr>
        <w:t>Nutraxin</w:t>
      </w:r>
      <w:proofErr w:type="spellEnd"/>
      <w:r w:rsidRPr="002A59A3">
        <w:rPr>
          <w:rFonts w:ascii="Gill Sans MT" w:hAnsi="Gill Sans MT"/>
          <w:sz w:val="14"/>
          <w:szCs w:val="16"/>
        </w:rPr>
        <w:t xml:space="preserve"> gibi markaları barındıran B'IOTA, sürekli yeni ürünler geliştirerek dünya markaları yaratma hedefine hızla ilerliyor. Yenilikçi ürünleriyle sa</w:t>
      </w:r>
      <w:r w:rsidRPr="002A59A3">
        <w:rPr>
          <w:rFonts w:ascii="Arial" w:hAnsi="Arial" w:cs="Arial"/>
          <w:sz w:val="14"/>
          <w:szCs w:val="16"/>
        </w:rPr>
        <w:t>ğ</w:t>
      </w:r>
      <w:r w:rsidRPr="002A59A3">
        <w:rPr>
          <w:rFonts w:ascii="Gill Sans MT" w:hAnsi="Gill Sans MT"/>
          <w:sz w:val="14"/>
          <w:szCs w:val="16"/>
        </w:rPr>
        <w:t>l</w:t>
      </w:r>
      <w:r w:rsidRPr="002A59A3">
        <w:rPr>
          <w:rFonts w:ascii="Gill Sans MT" w:hAnsi="Gill Sans MT" w:cs="Gill Sans MT"/>
          <w:sz w:val="14"/>
          <w:szCs w:val="16"/>
        </w:rPr>
        <w:t>ı</w:t>
      </w:r>
      <w:r w:rsidRPr="002A59A3">
        <w:rPr>
          <w:rFonts w:ascii="Gill Sans MT" w:hAnsi="Gill Sans MT"/>
          <w:sz w:val="14"/>
          <w:szCs w:val="16"/>
        </w:rPr>
        <w:t>k ve g</w:t>
      </w:r>
      <w:r w:rsidRPr="002A59A3">
        <w:rPr>
          <w:rFonts w:ascii="Gill Sans MT" w:hAnsi="Gill Sans MT" w:cs="Gill Sans MT"/>
          <w:sz w:val="14"/>
          <w:szCs w:val="16"/>
        </w:rPr>
        <w:t>ü</w:t>
      </w:r>
      <w:r w:rsidRPr="002A59A3">
        <w:rPr>
          <w:rFonts w:ascii="Gill Sans MT" w:hAnsi="Gill Sans MT"/>
          <w:sz w:val="14"/>
          <w:szCs w:val="16"/>
        </w:rPr>
        <w:t>zelli</w:t>
      </w:r>
      <w:r w:rsidRPr="002A59A3">
        <w:rPr>
          <w:rFonts w:ascii="Arial" w:hAnsi="Arial" w:cs="Arial"/>
          <w:sz w:val="14"/>
          <w:szCs w:val="16"/>
        </w:rPr>
        <w:t>ğ</w:t>
      </w:r>
      <w:r w:rsidRPr="002A59A3">
        <w:rPr>
          <w:rFonts w:ascii="Gill Sans MT" w:hAnsi="Gill Sans MT"/>
          <w:sz w:val="14"/>
          <w:szCs w:val="16"/>
        </w:rPr>
        <w:t>i bir arada sunan B'IOTA, do</w:t>
      </w:r>
      <w:r w:rsidRPr="002A59A3">
        <w:rPr>
          <w:rFonts w:ascii="Arial" w:hAnsi="Arial" w:cs="Arial"/>
          <w:sz w:val="14"/>
          <w:szCs w:val="16"/>
        </w:rPr>
        <w:t>ğ</w:t>
      </w:r>
      <w:r w:rsidRPr="002A59A3">
        <w:rPr>
          <w:rFonts w:ascii="Gill Sans MT" w:hAnsi="Gill Sans MT"/>
          <w:sz w:val="14"/>
          <w:szCs w:val="16"/>
        </w:rPr>
        <w:t>an</w:t>
      </w:r>
      <w:r w:rsidRPr="002A59A3">
        <w:rPr>
          <w:rFonts w:ascii="Gill Sans MT" w:hAnsi="Gill Sans MT" w:cs="Gill Sans MT"/>
          <w:sz w:val="14"/>
          <w:szCs w:val="16"/>
        </w:rPr>
        <w:t>ı</w:t>
      </w:r>
      <w:r w:rsidRPr="002A59A3">
        <w:rPr>
          <w:rFonts w:ascii="Gill Sans MT" w:hAnsi="Gill Sans MT"/>
          <w:sz w:val="14"/>
          <w:szCs w:val="16"/>
        </w:rPr>
        <w:t>n s</w:t>
      </w:r>
      <w:r w:rsidRPr="002A59A3">
        <w:rPr>
          <w:rFonts w:ascii="Gill Sans MT" w:hAnsi="Gill Sans MT" w:cs="Gill Sans MT"/>
          <w:sz w:val="14"/>
          <w:szCs w:val="16"/>
        </w:rPr>
        <w:t>ı</w:t>
      </w:r>
      <w:r w:rsidRPr="002A59A3">
        <w:rPr>
          <w:rFonts w:ascii="Gill Sans MT" w:hAnsi="Gill Sans MT"/>
          <w:sz w:val="14"/>
          <w:szCs w:val="16"/>
        </w:rPr>
        <w:t>n</w:t>
      </w:r>
      <w:r w:rsidRPr="002A59A3">
        <w:rPr>
          <w:rFonts w:ascii="Gill Sans MT" w:hAnsi="Gill Sans MT" w:cs="Gill Sans MT"/>
          <w:sz w:val="14"/>
          <w:szCs w:val="16"/>
        </w:rPr>
        <w:t>ı</w:t>
      </w:r>
      <w:r w:rsidRPr="002A59A3">
        <w:rPr>
          <w:rFonts w:ascii="Gill Sans MT" w:hAnsi="Gill Sans MT"/>
          <w:sz w:val="14"/>
          <w:szCs w:val="16"/>
        </w:rPr>
        <w:t>rs</w:t>
      </w:r>
      <w:r w:rsidRPr="002A59A3">
        <w:rPr>
          <w:rFonts w:ascii="Gill Sans MT" w:hAnsi="Gill Sans MT" w:cs="Gill Sans MT"/>
          <w:sz w:val="14"/>
          <w:szCs w:val="16"/>
        </w:rPr>
        <w:t>ı</w:t>
      </w:r>
      <w:r w:rsidRPr="002A59A3">
        <w:rPr>
          <w:rFonts w:ascii="Gill Sans MT" w:hAnsi="Gill Sans MT"/>
          <w:sz w:val="14"/>
          <w:szCs w:val="16"/>
        </w:rPr>
        <w:t>z yarar</w:t>
      </w:r>
      <w:r w:rsidRPr="002A59A3">
        <w:rPr>
          <w:rFonts w:ascii="Gill Sans MT" w:hAnsi="Gill Sans MT" w:cs="Gill Sans MT"/>
          <w:sz w:val="14"/>
          <w:szCs w:val="16"/>
        </w:rPr>
        <w:t>ı</w:t>
      </w:r>
      <w:r w:rsidRPr="002A59A3">
        <w:rPr>
          <w:rFonts w:ascii="Gill Sans MT" w:hAnsi="Gill Sans MT"/>
          <w:sz w:val="14"/>
          <w:szCs w:val="16"/>
        </w:rPr>
        <w:t>n</w:t>
      </w:r>
      <w:r w:rsidRPr="002A59A3">
        <w:rPr>
          <w:rFonts w:ascii="Gill Sans MT" w:hAnsi="Gill Sans MT" w:cs="Gill Sans MT"/>
          <w:sz w:val="14"/>
          <w:szCs w:val="16"/>
        </w:rPr>
        <w:t>ı</w:t>
      </w:r>
      <w:r w:rsidRPr="002A59A3">
        <w:rPr>
          <w:rFonts w:ascii="Gill Sans MT" w:hAnsi="Gill Sans MT"/>
          <w:sz w:val="14"/>
          <w:szCs w:val="16"/>
        </w:rPr>
        <w:t xml:space="preserve"> sundu</w:t>
      </w:r>
      <w:r w:rsidRPr="002A59A3">
        <w:rPr>
          <w:rFonts w:ascii="Arial" w:hAnsi="Arial" w:cs="Arial"/>
          <w:sz w:val="14"/>
          <w:szCs w:val="16"/>
        </w:rPr>
        <w:t>ğ</w:t>
      </w:r>
      <w:r w:rsidRPr="002A59A3">
        <w:rPr>
          <w:rFonts w:ascii="Gill Sans MT" w:hAnsi="Gill Sans MT"/>
          <w:sz w:val="14"/>
          <w:szCs w:val="16"/>
        </w:rPr>
        <w:t>u farkl</w:t>
      </w:r>
      <w:r w:rsidRPr="002A59A3">
        <w:rPr>
          <w:rFonts w:ascii="Gill Sans MT" w:hAnsi="Gill Sans MT" w:cs="Gill Sans MT"/>
          <w:sz w:val="14"/>
          <w:szCs w:val="16"/>
        </w:rPr>
        <w:t>ı</w:t>
      </w:r>
      <w:r w:rsidRPr="002A59A3">
        <w:rPr>
          <w:rFonts w:ascii="Gill Sans MT" w:hAnsi="Gill Sans MT"/>
          <w:sz w:val="14"/>
          <w:szCs w:val="16"/>
        </w:rPr>
        <w:t xml:space="preserve"> bitkileri sentezleyerek en son teknolojiyi titizlikle bir araya getiriyor. </w:t>
      </w:r>
      <w:proofErr w:type="spellStart"/>
      <w:r w:rsidRPr="002A59A3">
        <w:rPr>
          <w:rFonts w:ascii="Gill Sans MT" w:hAnsi="Gill Sans MT"/>
          <w:sz w:val="14"/>
          <w:szCs w:val="16"/>
        </w:rPr>
        <w:t>B'</w:t>
      </w:r>
      <w:r w:rsidRPr="002A59A3">
        <w:rPr>
          <w:rFonts w:ascii="Arial" w:hAnsi="Arial" w:cs="Arial"/>
          <w:sz w:val="14"/>
          <w:szCs w:val="16"/>
        </w:rPr>
        <w:t>İ</w:t>
      </w:r>
      <w:r w:rsidRPr="002A59A3">
        <w:rPr>
          <w:rFonts w:ascii="Gill Sans MT" w:hAnsi="Gill Sans MT"/>
          <w:sz w:val="14"/>
          <w:szCs w:val="16"/>
        </w:rPr>
        <w:t>OTA'n</w:t>
      </w:r>
      <w:r w:rsidRPr="002A59A3">
        <w:rPr>
          <w:rFonts w:ascii="Gill Sans MT" w:hAnsi="Gill Sans MT" w:cs="Gill Sans MT"/>
          <w:sz w:val="14"/>
          <w:szCs w:val="16"/>
        </w:rPr>
        <w:t>ı</w:t>
      </w:r>
      <w:r w:rsidRPr="002A59A3">
        <w:rPr>
          <w:rFonts w:ascii="Gill Sans MT" w:hAnsi="Gill Sans MT"/>
          <w:sz w:val="14"/>
          <w:szCs w:val="16"/>
        </w:rPr>
        <w:t>n</w:t>
      </w:r>
      <w:proofErr w:type="spellEnd"/>
      <w:r w:rsidRPr="002A59A3">
        <w:rPr>
          <w:rFonts w:ascii="Gill Sans MT" w:hAnsi="Gill Sans MT"/>
          <w:sz w:val="14"/>
          <w:szCs w:val="16"/>
        </w:rPr>
        <w:t xml:space="preserve"> devrim yaratan nitelikteki markalar</w:t>
      </w:r>
      <w:r w:rsidRPr="002A59A3">
        <w:rPr>
          <w:rFonts w:ascii="Gill Sans MT" w:hAnsi="Gill Sans MT" w:cs="Gill Sans MT"/>
          <w:sz w:val="14"/>
          <w:szCs w:val="16"/>
        </w:rPr>
        <w:t>ı</w:t>
      </w:r>
      <w:r w:rsidRPr="002A59A3">
        <w:rPr>
          <w:rFonts w:ascii="Gill Sans MT" w:hAnsi="Gill Sans MT"/>
          <w:sz w:val="14"/>
          <w:szCs w:val="16"/>
        </w:rPr>
        <w:t xml:space="preserve"> </w:t>
      </w:r>
      <w:r w:rsidRPr="002A59A3">
        <w:rPr>
          <w:rFonts w:ascii="Gill Sans MT" w:hAnsi="Gill Sans MT" w:cs="Gill Sans MT"/>
          <w:sz w:val="14"/>
          <w:szCs w:val="16"/>
        </w:rPr>
        <w:t>ç</w:t>
      </w:r>
      <w:r w:rsidRPr="002A59A3">
        <w:rPr>
          <w:rFonts w:ascii="Gill Sans MT" w:hAnsi="Gill Sans MT"/>
          <w:sz w:val="14"/>
          <w:szCs w:val="16"/>
        </w:rPr>
        <w:t>e</w:t>
      </w:r>
      <w:r w:rsidRPr="002A59A3">
        <w:rPr>
          <w:rFonts w:ascii="Gill Sans MT" w:hAnsi="Gill Sans MT" w:cs="Gill Sans MT"/>
          <w:sz w:val="14"/>
          <w:szCs w:val="16"/>
        </w:rPr>
        <w:t>ş</w:t>
      </w:r>
      <w:r w:rsidRPr="002A59A3">
        <w:rPr>
          <w:rFonts w:ascii="Gill Sans MT" w:hAnsi="Gill Sans MT"/>
          <w:sz w:val="14"/>
          <w:szCs w:val="16"/>
        </w:rPr>
        <w:t>itli sorunlara y</w:t>
      </w:r>
      <w:r w:rsidRPr="002A59A3">
        <w:rPr>
          <w:rFonts w:ascii="Gill Sans MT" w:hAnsi="Gill Sans MT" w:cs="Gill Sans MT"/>
          <w:sz w:val="14"/>
          <w:szCs w:val="16"/>
        </w:rPr>
        <w:t>ü</w:t>
      </w:r>
      <w:r w:rsidRPr="002A59A3">
        <w:rPr>
          <w:rFonts w:ascii="Gill Sans MT" w:hAnsi="Gill Sans MT"/>
          <w:sz w:val="14"/>
          <w:szCs w:val="16"/>
        </w:rPr>
        <w:t xml:space="preserve">zde 100 bitkisel </w:t>
      </w:r>
      <w:r w:rsidRPr="002A59A3">
        <w:rPr>
          <w:rFonts w:ascii="Gill Sans MT" w:hAnsi="Gill Sans MT" w:cs="Gill Sans MT"/>
          <w:sz w:val="14"/>
          <w:szCs w:val="16"/>
        </w:rPr>
        <w:t>çö</w:t>
      </w:r>
      <w:r w:rsidRPr="002A59A3">
        <w:rPr>
          <w:rFonts w:ascii="Gill Sans MT" w:hAnsi="Gill Sans MT"/>
          <w:sz w:val="14"/>
          <w:szCs w:val="16"/>
        </w:rPr>
        <w:t>z</w:t>
      </w:r>
      <w:r w:rsidRPr="002A59A3">
        <w:rPr>
          <w:rFonts w:ascii="Gill Sans MT" w:hAnsi="Gill Sans MT" w:cs="Gill Sans MT"/>
          <w:sz w:val="14"/>
          <w:szCs w:val="16"/>
        </w:rPr>
        <w:t>ü</w:t>
      </w:r>
      <w:r w:rsidRPr="002A59A3">
        <w:rPr>
          <w:rFonts w:ascii="Gill Sans MT" w:hAnsi="Gill Sans MT"/>
          <w:sz w:val="14"/>
          <w:szCs w:val="16"/>
        </w:rPr>
        <w:t xml:space="preserve">mler sunarken, bu </w:t>
      </w:r>
      <w:r w:rsidRPr="002A59A3">
        <w:rPr>
          <w:rFonts w:ascii="Gill Sans MT" w:hAnsi="Gill Sans MT" w:cs="Gill Sans MT"/>
          <w:sz w:val="14"/>
          <w:szCs w:val="16"/>
        </w:rPr>
        <w:t>ü</w:t>
      </w:r>
      <w:r w:rsidRPr="002A59A3">
        <w:rPr>
          <w:rFonts w:ascii="Gill Sans MT" w:hAnsi="Gill Sans MT"/>
          <w:sz w:val="14"/>
          <w:szCs w:val="16"/>
        </w:rPr>
        <w:t>r</w:t>
      </w:r>
      <w:r w:rsidRPr="002A59A3">
        <w:rPr>
          <w:rFonts w:ascii="Gill Sans MT" w:hAnsi="Gill Sans MT" w:cs="Gill Sans MT"/>
          <w:sz w:val="14"/>
          <w:szCs w:val="16"/>
        </w:rPr>
        <w:t>ü</w:t>
      </w:r>
      <w:r w:rsidRPr="002A59A3">
        <w:rPr>
          <w:rFonts w:ascii="Gill Sans MT" w:hAnsi="Gill Sans MT"/>
          <w:sz w:val="14"/>
          <w:szCs w:val="16"/>
        </w:rPr>
        <w:t>nler eczaneden markete, zincir ma</w:t>
      </w:r>
      <w:r w:rsidRPr="002A59A3">
        <w:rPr>
          <w:rFonts w:ascii="Arial" w:hAnsi="Arial" w:cs="Arial"/>
          <w:sz w:val="14"/>
          <w:szCs w:val="16"/>
        </w:rPr>
        <w:t>ğ</w:t>
      </w:r>
      <w:r w:rsidRPr="002A59A3">
        <w:rPr>
          <w:rFonts w:ascii="Gill Sans MT" w:hAnsi="Gill Sans MT"/>
          <w:sz w:val="14"/>
          <w:szCs w:val="16"/>
        </w:rPr>
        <w:t>azalardan parf</w:t>
      </w:r>
      <w:r w:rsidRPr="002A59A3">
        <w:rPr>
          <w:rFonts w:ascii="Gill Sans MT" w:hAnsi="Gill Sans MT" w:cs="Gill Sans MT"/>
          <w:sz w:val="14"/>
          <w:szCs w:val="16"/>
        </w:rPr>
        <w:t>ü</w:t>
      </w:r>
      <w:r w:rsidRPr="002A59A3">
        <w:rPr>
          <w:rFonts w:ascii="Gill Sans MT" w:hAnsi="Gill Sans MT"/>
          <w:sz w:val="14"/>
          <w:szCs w:val="16"/>
        </w:rPr>
        <w:t>meriye kadar bir</w:t>
      </w:r>
      <w:r w:rsidRPr="002A59A3">
        <w:rPr>
          <w:rFonts w:ascii="Gill Sans MT" w:hAnsi="Gill Sans MT" w:cs="Gill Sans MT"/>
          <w:sz w:val="14"/>
          <w:szCs w:val="16"/>
        </w:rPr>
        <w:t>ç</w:t>
      </w:r>
      <w:r w:rsidRPr="002A59A3">
        <w:rPr>
          <w:rFonts w:ascii="Gill Sans MT" w:hAnsi="Gill Sans MT"/>
          <w:sz w:val="14"/>
          <w:szCs w:val="16"/>
        </w:rPr>
        <w:t>ok noktada t</w:t>
      </w:r>
      <w:r w:rsidRPr="002A59A3">
        <w:rPr>
          <w:rFonts w:ascii="Gill Sans MT" w:hAnsi="Gill Sans MT" w:cs="Gill Sans MT"/>
          <w:sz w:val="14"/>
          <w:szCs w:val="16"/>
        </w:rPr>
        <w:t>ü</w:t>
      </w:r>
      <w:r w:rsidRPr="002A59A3">
        <w:rPr>
          <w:rFonts w:ascii="Gill Sans MT" w:hAnsi="Gill Sans MT"/>
          <w:sz w:val="14"/>
          <w:szCs w:val="16"/>
        </w:rPr>
        <w:t>keticiyle buluşuyor. Global marka yaratma yolunda hızlı adımlarla ilerleyen B'</w:t>
      </w:r>
      <w:r w:rsidRPr="002A59A3">
        <w:rPr>
          <w:rFonts w:ascii="Arial" w:hAnsi="Arial" w:cs="Arial"/>
          <w:sz w:val="14"/>
          <w:szCs w:val="16"/>
        </w:rPr>
        <w:t>İ</w:t>
      </w:r>
      <w:r w:rsidRPr="002A59A3">
        <w:rPr>
          <w:rFonts w:ascii="Gill Sans MT" w:hAnsi="Gill Sans MT"/>
          <w:sz w:val="14"/>
          <w:szCs w:val="16"/>
        </w:rPr>
        <w:t>OTA Laboratuvarlar</w:t>
      </w:r>
      <w:r w:rsidRPr="002A59A3">
        <w:rPr>
          <w:rFonts w:ascii="Gill Sans MT" w:hAnsi="Gill Sans MT" w:cs="Gill Sans MT"/>
          <w:sz w:val="14"/>
          <w:szCs w:val="16"/>
        </w:rPr>
        <w:t>ı</w:t>
      </w:r>
      <w:r w:rsidRPr="002A59A3">
        <w:rPr>
          <w:rFonts w:ascii="Gill Sans MT" w:hAnsi="Gill Sans MT"/>
          <w:sz w:val="14"/>
          <w:szCs w:val="16"/>
        </w:rPr>
        <w:t>, d</w:t>
      </w:r>
      <w:r w:rsidRPr="002A59A3">
        <w:rPr>
          <w:rFonts w:ascii="Gill Sans MT" w:hAnsi="Gill Sans MT" w:cs="Gill Sans MT"/>
          <w:sz w:val="14"/>
          <w:szCs w:val="16"/>
        </w:rPr>
        <w:t>ü</w:t>
      </w:r>
      <w:r w:rsidRPr="002A59A3">
        <w:rPr>
          <w:rFonts w:ascii="Gill Sans MT" w:hAnsi="Gill Sans MT"/>
          <w:sz w:val="14"/>
          <w:szCs w:val="16"/>
        </w:rPr>
        <w:t>nyan</w:t>
      </w:r>
      <w:r w:rsidRPr="002A59A3">
        <w:rPr>
          <w:rFonts w:ascii="Gill Sans MT" w:hAnsi="Gill Sans MT" w:cs="Gill Sans MT"/>
          <w:sz w:val="14"/>
          <w:szCs w:val="16"/>
        </w:rPr>
        <w:t>ı</w:t>
      </w:r>
      <w:r w:rsidRPr="002A59A3">
        <w:rPr>
          <w:rFonts w:ascii="Gill Sans MT" w:hAnsi="Gill Sans MT"/>
          <w:sz w:val="14"/>
          <w:szCs w:val="16"/>
        </w:rPr>
        <w:t>n bir</w:t>
      </w:r>
      <w:r w:rsidRPr="002A59A3">
        <w:rPr>
          <w:rFonts w:ascii="Gill Sans MT" w:hAnsi="Gill Sans MT" w:cs="Gill Sans MT"/>
          <w:sz w:val="14"/>
          <w:szCs w:val="16"/>
        </w:rPr>
        <w:t>ç</w:t>
      </w:r>
      <w:r w:rsidRPr="002A59A3">
        <w:rPr>
          <w:rFonts w:ascii="Gill Sans MT" w:hAnsi="Gill Sans MT"/>
          <w:sz w:val="14"/>
          <w:szCs w:val="16"/>
        </w:rPr>
        <w:t xml:space="preserve">ok </w:t>
      </w:r>
      <w:r w:rsidRPr="002A59A3">
        <w:rPr>
          <w:rFonts w:ascii="Gill Sans MT" w:hAnsi="Gill Sans MT" w:cs="Gill Sans MT"/>
          <w:sz w:val="14"/>
          <w:szCs w:val="16"/>
        </w:rPr>
        <w:t>ü</w:t>
      </w:r>
      <w:r w:rsidRPr="002A59A3">
        <w:rPr>
          <w:rFonts w:ascii="Gill Sans MT" w:hAnsi="Gill Sans MT"/>
          <w:sz w:val="14"/>
          <w:szCs w:val="16"/>
        </w:rPr>
        <w:t>lkesine ger</w:t>
      </w:r>
      <w:r w:rsidRPr="002A59A3">
        <w:rPr>
          <w:rFonts w:ascii="Gill Sans MT" w:hAnsi="Gill Sans MT" w:cs="Gill Sans MT"/>
          <w:sz w:val="14"/>
          <w:szCs w:val="16"/>
        </w:rPr>
        <w:t>ç</w:t>
      </w:r>
      <w:r w:rsidRPr="002A59A3">
        <w:rPr>
          <w:rFonts w:ascii="Gill Sans MT" w:hAnsi="Gill Sans MT"/>
          <w:sz w:val="14"/>
          <w:szCs w:val="16"/>
        </w:rPr>
        <w:t>ekle</w:t>
      </w:r>
      <w:r w:rsidRPr="002A59A3">
        <w:rPr>
          <w:rFonts w:ascii="Gill Sans MT" w:hAnsi="Gill Sans MT" w:cs="Gill Sans MT"/>
          <w:sz w:val="14"/>
          <w:szCs w:val="16"/>
        </w:rPr>
        <w:t>ş</w:t>
      </w:r>
      <w:r w:rsidRPr="002A59A3">
        <w:rPr>
          <w:rFonts w:ascii="Gill Sans MT" w:hAnsi="Gill Sans MT"/>
          <w:sz w:val="14"/>
          <w:szCs w:val="16"/>
        </w:rPr>
        <w:t>tirdi</w:t>
      </w:r>
      <w:r w:rsidRPr="002A59A3">
        <w:rPr>
          <w:rFonts w:ascii="Arial" w:hAnsi="Arial" w:cs="Arial"/>
          <w:sz w:val="14"/>
          <w:szCs w:val="16"/>
        </w:rPr>
        <w:t>ğ</w:t>
      </w:r>
      <w:r w:rsidRPr="002A59A3">
        <w:rPr>
          <w:rFonts w:ascii="Gill Sans MT" w:hAnsi="Gill Sans MT"/>
          <w:sz w:val="14"/>
          <w:szCs w:val="16"/>
        </w:rPr>
        <w:t>i ihracatla d</w:t>
      </w:r>
      <w:r w:rsidRPr="002A59A3">
        <w:rPr>
          <w:rFonts w:ascii="Gill Sans MT" w:hAnsi="Gill Sans MT" w:cs="Gill Sans MT"/>
          <w:sz w:val="14"/>
          <w:szCs w:val="16"/>
        </w:rPr>
        <w:t>ış</w:t>
      </w:r>
      <w:r w:rsidRPr="002A59A3">
        <w:rPr>
          <w:rFonts w:ascii="Gill Sans MT" w:hAnsi="Gill Sans MT"/>
          <w:sz w:val="14"/>
          <w:szCs w:val="16"/>
        </w:rPr>
        <w:t xml:space="preserve"> pazarlarda da ba</w:t>
      </w:r>
      <w:r w:rsidRPr="002A59A3">
        <w:rPr>
          <w:rFonts w:ascii="Gill Sans MT" w:hAnsi="Gill Sans MT" w:cs="Gill Sans MT"/>
          <w:sz w:val="14"/>
          <w:szCs w:val="16"/>
        </w:rPr>
        <w:t>ş</w:t>
      </w:r>
      <w:r w:rsidRPr="002A59A3">
        <w:rPr>
          <w:rFonts w:ascii="Gill Sans MT" w:hAnsi="Gill Sans MT"/>
          <w:sz w:val="14"/>
          <w:szCs w:val="16"/>
        </w:rPr>
        <w:t>ar</w:t>
      </w:r>
      <w:r w:rsidRPr="002A59A3">
        <w:rPr>
          <w:rFonts w:ascii="Gill Sans MT" w:hAnsi="Gill Sans MT" w:cs="Gill Sans MT"/>
          <w:sz w:val="14"/>
          <w:szCs w:val="16"/>
        </w:rPr>
        <w:t>ı</w:t>
      </w:r>
      <w:r w:rsidRPr="002A59A3">
        <w:rPr>
          <w:rFonts w:ascii="Gill Sans MT" w:hAnsi="Gill Sans MT"/>
          <w:sz w:val="14"/>
          <w:szCs w:val="16"/>
        </w:rPr>
        <w:t>s</w:t>
      </w:r>
      <w:r w:rsidRPr="002A59A3">
        <w:rPr>
          <w:rFonts w:ascii="Gill Sans MT" w:hAnsi="Gill Sans MT" w:cs="Gill Sans MT"/>
          <w:sz w:val="14"/>
          <w:szCs w:val="16"/>
        </w:rPr>
        <w:t>ı</w:t>
      </w:r>
      <w:r w:rsidRPr="002A59A3">
        <w:rPr>
          <w:rFonts w:ascii="Gill Sans MT" w:hAnsi="Gill Sans MT"/>
          <w:sz w:val="14"/>
          <w:szCs w:val="16"/>
        </w:rPr>
        <w:t>n</w:t>
      </w:r>
      <w:r w:rsidRPr="002A59A3">
        <w:rPr>
          <w:rFonts w:ascii="Gill Sans MT" w:hAnsi="Gill Sans MT" w:cs="Gill Sans MT"/>
          <w:sz w:val="14"/>
          <w:szCs w:val="16"/>
        </w:rPr>
        <w:t>ı</w:t>
      </w:r>
      <w:r w:rsidRPr="002A59A3">
        <w:rPr>
          <w:rFonts w:ascii="Gill Sans MT" w:hAnsi="Gill Sans MT"/>
          <w:sz w:val="14"/>
          <w:szCs w:val="16"/>
        </w:rPr>
        <w:t xml:space="preserve"> devam ettiriyor. Bug</w:t>
      </w:r>
      <w:r w:rsidRPr="002A59A3">
        <w:rPr>
          <w:rFonts w:ascii="Gill Sans MT" w:hAnsi="Gill Sans MT" w:cs="Gill Sans MT"/>
          <w:sz w:val="14"/>
          <w:szCs w:val="16"/>
        </w:rPr>
        <w:t>ü</w:t>
      </w:r>
      <w:r w:rsidRPr="002A59A3">
        <w:rPr>
          <w:rFonts w:ascii="Gill Sans MT" w:hAnsi="Gill Sans MT"/>
          <w:sz w:val="14"/>
          <w:szCs w:val="16"/>
        </w:rPr>
        <w:t>n B</w:t>
      </w:r>
      <w:r w:rsidRPr="002A59A3">
        <w:rPr>
          <w:rFonts w:ascii="Gill Sans MT" w:hAnsi="Gill Sans MT" w:cs="Gill Sans MT"/>
          <w:sz w:val="14"/>
          <w:szCs w:val="16"/>
        </w:rPr>
        <w:t>’</w:t>
      </w:r>
      <w:r w:rsidRPr="002A59A3">
        <w:rPr>
          <w:rFonts w:ascii="Gill Sans MT" w:hAnsi="Gill Sans MT"/>
          <w:sz w:val="14"/>
          <w:szCs w:val="16"/>
        </w:rPr>
        <w:t xml:space="preserve">IOTA </w:t>
      </w:r>
      <w:r w:rsidRPr="002A59A3">
        <w:rPr>
          <w:rFonts w:ascii="Gill Sans MT" w:hAnsi="Gill Sans MT" w:cs="Gill Sans MT"/>
          <w:sz w:val="14"/>
          <w:szCs w:val="16"/>
        </w:rPr>
        <w:t>ü</w:t>
      </w:r>
      <w:r w:rsidRPr="002A59A3">
        <w:rPr>
          <w:rFonts w:ascii="Gill Sans MT" w:hAnsi="Gill Sans MT"/>
          <w:sz w:val="14"/>
          <w:szCs w:val="16"/>
        </w:rPr>
        <w:t>r</w:t>
      </w:r>
      <w:r w:rsidRPr="002A59A3">
        <w:rPr>
          <w:rFonts w:ascii="Gill Sans MT" w:hAnsi="Gill Sans MT" w:cs="Gill Sans MT"/>
          <w:sz w:val="14"/>
          <w:szCs w:val="16"/>
        </w:rPr>
        <w:t>ü</w:t>
      </w:r>
      <w:r w:rsidRPr="002A59A3">
        <w:rPr>
          <w:rFonts w:ascii="Gill Sans MT" w:hAnsi="Gill Sans MT"/>
          <w:sz w:val="14"/>
          <w:szCs w:val="16"/>
        </w:rPr>
        <w:t>nleri G</w:t>
      </w:r>
      <w:r w:rsidRPr="002A59A3">
        <w:rPr>
          <w:rFonts w:ascii="Gill Sans MT" w:hAnsi="Gill Sans MT" w:cs="Gill Sans MT"/>
          <w:sz w:val="14"/>
          <w:szCs w:val="16"/>
        </w:rPr>
        <w:t>ü</w:t>
      </w:r>
      <w:r w:rsidRPr="002A59A3">
        <w:rPr>
          <w:rFonts w:ascii="Gill Sans MT" w:hAnsi="Gill Sans MT"/>
          <w:sz w:val="14"/>
          <w:szCs w:val="16"/>
        </w:rPr>
        <w:t>ney Amerika</w:t>
      </w:r>
      <w:r w:rsidRPr="002A59A3">
        <w:rPr>
          <w:rFonts w:ascii="Gill Sans MT" w:hAnsi="Gill Sans MT" w:cs="Gill Sans MT"/>
          <w:sz w:val="14"/>
          <w:szCs w:val="16"/>
        </w:rPr>
        <w:t>’</w:t>
      </w:r>
      <w:r w:rsidRPr="002A59A3">
        <w:rPr>
          <w:rFonts w:ascii="Gill Sans MT" w:hAnsi="Gill Sans MT"/>
          <w:sz w:val="14"/>
          <w:szCs w:val="16"/>
        </w:rPr>
        <w:t>dan Rusya</w:t>
      </w:r>
      <w:r w:rsidRPr="002A59A3">
        <w:rPr>
          <w:rFonts w:ascii="Gill Sans MT" w:hAnsi="Gill Sans MT" w:cs="Gill Sans MT"/>
          <w:sz w:val="14"/>
          <w:szCs w:val="16"/>
        </w:rPr>
        <w:t>’</w:t>
      </w:r>
      <w:r w:rsidRPr="002A59A3">
        <w:rPr>
          <w:rFonts w:ascii="Gill Sans MT" w:hAnsi="Gill Sans MT"/>
          <w:sz w:val="14"/>
          <w:szCs w:val="16"/>
        </w:rPr>
        <w:t>ya, Suudi Arabistan’dan Avusturalya’ya kadar dünyanın birçok bölgesinde toplam 35 ülkede satışa sunuluyor. Türkiye’de aldı</w:t>
      </w:r>
      <w:r w:rsidRPr="002A59A3">
        <w:rPr>
          <w:rFonts w:ascii="Arial" w:hAnsi="Arial" w:cs="Arial"/>
          <w:sz w:val="14"/>
          <w:szCs w:val="16"/>
        </w:rPr>
        <w:t>ğ</w:t>
      </w:r>
      <w:r w:rsidRPr="002A59A3">
        <w:rPr>
          <w:rFonts w:ascii="Gill Sans MT" w:hAnsi="Gill Sans MT" w:cs="Gill Sans MT"/>
          <w:sz w:val="14"/>
          <w:szCs w:val="16"/>
        </w:rPr>
        <w:t>ı</w:t>
      </w:r>
      <w:r w:rsidRPr="002A59A3">
        <w:rPr>
          <w:rFonts w:ascii="Gill Sans MT" w:hAnsi="Gill Sans MT"/>
          <w:sz w:val="14"/>
          <w:szCs w:val="16"/>
        </w:rPr>
        <w:t xml:space="preserve"> </w:t>
      </w:r>
      <w:r w:rsidRPr="002A59A3">
        <w:rPr>
          <w:rFonts w:ascii="Gill Sans MT" w:hAnsi="Gill Sans MT" w:cs="Gill Sans MT"/>
          <w:sz w:val="14"/>
          <w:szCs w:val="16"/>
        </w:rPr>
        <w:t>ö</w:t>
      </w:r>
      <w:r w:rsidRPr="002A59A3">
        <w:rPr>
          <w:rFonts w:ascii="Gill Sans MT" w:hAnsi="Gill Sans MT"/>
          <w:sz w:val="14"/>
          <w:szCs w:val="16"/>
        </w:rPr>
        <w:t>d</w:t>
      </w:r>
      <w:r w:rsidRPr="002A59A3">
        <w:rPr>
          <w:rFonts w:ascii="Gill Sans MT" w:hAnsi="Gill Sans MT" w:cs="Gill Sans MT"/>
          <w:sz w:val="14"/>
          <w:szCs w:val="16"/>
        </w:rPr>
        <w:t>ü</w:t>
      </w:r>
      <w:r w:rsidRPr="002A59A3">
        <w:rPr>
          <w:rFonts w:ascii="Gill Sans MT" w:hAnsi="Gill Sans MT"/>
          <w:sz w:val="14"/>
          <w:szCs w:val="16"/>
        </w:rPr>
        <w:t>llerin yan</w:t>
      </w:r>
      <w:r w:rsidRPr="002A59A3">
        <w:rPr>
          <w:rFonts w:ascii="Gill Sans MT" w:hAnsi="Gill Sans MT" w:cs="Gill Sans MT"/>
          <w:sz w:val="14"/>
          <w:szCs w:val="16"/>
        </w:rPr>
        <w:t>ı</w:t>
      </w:r>
      <w:r w:rsidRPr="002A59A3">
        <w:rPr>
          <w:rFonts w:ascii="Gill Sans MT" w:hAnsi="Gill Sans MT"/>
          <w:sz w:val="14"/>
          <w:szCs w:val="16"/>
        </w:rPr>
        <w:t xml:space="preserve"> s</w:t>
      </w:r>
      <w:r w:rsidRPr="002A59A3">
        <w:rPr>
          <w:rFonts w:ascii="Gill Sans MT" w:hAnsi="Gill Sans MT" w:cs="Gill Sans MT"/>
          <w:sz w:val="14"/>
          <w:szCs w:val="16"/>
        </w:rPr>
        <w:t>ı</w:t>
      </w:r>
      <w:r w:rsidRPr="002A59A3">
        <w:rPr>
          <w:rFonts w:ascii="Gill Sans MT" w:hAnsi="Gill Sans MT"/>
          <w:sz w:val="14"/>
          <w:szCs w:val="16"/>
        </w:rPr>
        <w:t xml:space="preserve">ra </w:t>
      </w:r>
      <w:r w:rsidRPr="002A59A3">
        <w:rPr>
          <w:rFonts w:ascii="Gill Sans MT" w:hAnsi="Gill Sans MT" w:cs="Gill Sans MT"/>
          <w:sz w:val="14"/>
          <w:szCs w:val="16"/>
        </w:rPr>
        <w:t>ç</w:t>
      </w:r>
      <w:r w:rsidRPr="002A59A3">
        <w:rPr>
          <w:rFonts w:ascii="Gill Sans MT" w:hAnsi="Gill Sans MT"/>
          <w:sz w:val="14"/>
          <w:szCs w:val="16"/>
        </w:rPr>
        <w:t>e</w:t>
      </w:r>
      <w:r w:rsidRPr="002A59A3">
        <w:rPr>
          <w:rFonts w:ascii="Gill Sans MT" w:hAnsi="Gill Sans MT" w:cs="Gill Sans MT"/>
          <w:sz w:val="14"/>
          <w:szCs w:val="16"/>
        </w:rPr>
        <w:t>ş</w:t>
      </w:r>
      <w:r w:rsidRPr="002A59A3">
        <w:rPr>
          <w:rFonts w:ascii="Gill Sans MT" w:hAnsi="Gill Sans MT"/>
          <w:sz w:val="14"/>
          <w:szCs w:val="16"/>
        </w:rPr>
        <w:t xml:space="preserve">itli </w:t>
      </w:r>
      <w:r w:rsidRPr="002A59A3">
        <w:rPr>
          <w:rFonts w:ascii="Gill Sans MT" w:hAnsi="Gill Sans MT" w:cs="Gill Sans MT"/>
          <w:sz w:val="14"/>
          <w:szCs w:val="16"/>
        </w:rPr>
        <w:t>ü</w:t>
      </w:r>
      <w:r w:rsidRPr="002A59A3">
        <w:rPr>
          <w:rFonts w:ascii="Gill Sans MT" w:hAnsi="Gill Sans MT"/>
          <w:sz w:val="14"/>
          <w:szCs w:val="16"/>
        </w:rPr>
        <w:t>r</w:t>
      </w:r>
      <w:r w:rsidRPr="002A59A3">
        <w:rPr>
          <w:rFonts w:ascii="Gill Sans MT" w:hAnsi="Gill Sans MT" w:cs="Gill Sans MT"/>
          <w:sz w:val="14"/>
          <w:szCs w:val="16"/>
        </w:rPr>
        <w:t>ü</w:t>
      </w:r>
      <w:r w:rsidRPr="002A59A3">
        <w:rPr>
          <w:rFonts w:ascii="Gill Sans MT" w:hAnsi="Gill Sans MT"/>
          <w:sz w:val="14"/>
          <w:szCs w:val="16"/>
        </w:rPr>
        <w:t>nleriyle giri</w:t>
      </w:r>
      <w:r w:rsidRPr="002A59A3">
        <w:rPr>
          <w:rFonts w:ascii="Gill Sans MT" w:hAnsi="Gill Sans MT" w:cs="Gill Sans MT"/>
          <w:sz w:val="14"/>
          <w:szCs w:val="16"/>
        </w:rPr>
        <w:t>ş</w:t>
      </w:r>
      <w:r w:rsidRPr="002A59A3">
        <w:rPr>
          <w:rFonts w:ascii="Gill Sans MT" w:hAnsi="Gill Sans MT"/>
          <w:sz w:val="14"/>
          <w:szCs w:val="16"/>
        </w:rPr>
        <w:t xml:space="preserve"> yapt</w:t>
      </w:r>
      <w:r w:rsidRPr="002A59A3">
        <w:rPr>
          <w:rFonts w:ascii="Gill Sans MT" w:hAnsi="Gill Sans MT" w:cs="Gill Sans MT"/>
          <w:sz w:val="14"/>
          <w:szCs w:val="16"/>
        </w:rPr>
        <w:t>ı</w:t>
      </w:r>
      <w:r w:rsidRPr="002A59A3">
        <w:rPr>
          <w:rFonts w:ascii="Arial" w:hAnsi="Arial" w:cs="Arial"/>
          <w:sz w:val="14"/>
          <w:szCs w:val="16"/>
        </w:rPr>
        <w:t>ğ</w:t>
      </w:r>
      <w:r w:rsidRPr="002A59A3">
        <w:rPr>
          <w:rFonts w:ascii="Gill Sans MT" w:hAnsi="Gill Sans MT" w:cs="Gill Sans MT"/>
          <w:sz w:val="14"/>
          <w:szCs w:val="16"/>
        </w:rPr>
        <w:t>ı</w:t>
      </w:r>
      <w:r w:rsidRPr="002A59A3">
        <w:rPr>
          <w:rFonts w:ascii="Gill Sans MT" w:hAnsi="Gill Sans MT"/>
          <w:sz w:val="14"/>
          <w:szCs w:val="16"/>
        </w:rPr>
        <w:t xml:space="preserve"> </w:t>
      </w:r>
      <w:r w:rsidRPr="002A59A3">
        <w:rPr>
          <w:rFonts w:ascii="Gill Sans MT" w:hAnsi="Gill Sans MT" w:cs="Gill Sans MT"/>
          <w:sz w:val="14"/>
          <w:szCs w:val="16"/>
        </w:rPr>
        <w:t>ü</w:t>
      </w:r>
      <w:r w:rsidRPr="002A59A3">
        <w:rPr>
          <w:rFonts w:ascii="Gill Sans MT" w:hAnsi="Gill Sans MT"/>
          <w:sz w:val="14"/>
          <w:szCs w:val="16"/>
        </w:rPr>
        <w:t>lkelerde elde etti</w:t>
      </w:r>
      <w:r w:rsidRPr="002A59A3">
        <w:rPr>
          <w:rFonts w:ascii="Arial" w:hAnsi="Arial" w:cs="Arial"/>
          <w:sz w:val="14"/>
          <w:szCs w:val="16"/>
        </w:rPr>
        <w:t>ğ</w:t>
      </w:r>
      <w:r w:rsidRPr="002A59A3">
        <w:rPr>
          <w:rFonts w:ascii="Gill Sans MT" w:hAnsi="Gill Sans MT"/>
          <w:sz w:val="14"/>
          <w:szCs w:val="16"/>
        </w:rPr>
        <w:t>i ba</w:t>
      </w:r>
      <w:r w:rsidRPr="002A59A3">
        <w:rPr>
          <w:rFonts w:ascii="Gill Sans MT" w:hAnsi="Gill Sans MT" w:cs="Gill Sans MT"/>
          <w:sz w:val="14"/>
          <w:szCs w:val="16"/>
        </w:rPr>
        <w:t>ş</w:t>
      </w:r>
      <w:r w:rsidRPr="002A59A3">
        <w:rPr>
          <w:rFonts w:ascii="Gill Sans MT" w:hAnsi="Gill Sans MT"/>
          <w:sz w:val="14"/>
          <w:szCs w:val="16"/>
        </w:rPr>
        <w:t>ar</w:t>
      </w:r>
      <w:r w:rsidRPr="002A59A3">
        <w:rPr>
          <w:rFonts w:ascii="Gill Sans MT" w:hAnsi="Gill Sans MT" w:cs="Gill Sans MT"/>
          <w:sz w:val="14"/>
          <w:szCs w:val="16"/>
        </w:rPr>
        <w:t>ı</w:t>
      </w:r>
      <w:r w:rsidRPr="002A59A3">
        <w:rPr>
          <w:rFonts w:ascii="Gill Sans MT" w:hAnsi="Gill Sans MT"/>
          <w:sz w:val="14"/>
          <w:szCs w:val="16"/>
        </w:rPr>
        <w:t xml:space="preserve"> ve </w:t>
      </w:r>
      <w:r w:rsidRPr="002A59A3">
        <w:rPr>
          <w:rFonts w:ascii="Gill Sans MT" w:hAnsi="Gill Sans MT" w:cs="Gill Sans MT"/>
          <w:sz w:val="14"/>
          <w:szCs w:val="16"/>
        </w:rPr>
        <w:t>ö</w:t>
      </w:r>
      <w:r w:rsidRPr="002A59A3">
        <w:rPr>
          <w:rFonts w:ascii="Gill Sans MT" w:hAnsi="Gill Sans MT"/>
          <w:sz w:val="14"/>
          <w:szCs w:val="16"/>
        </w:rPr>
        <w:t>d</w:t>
      </w:r>
      <w:r w:rsidRPr="002A59A3">
        <w:rPr>
          <w:rFonts w:ascii="Gill Sans MT" w:hAnsi="Gill Sans MT" w:cs="Gill Sans MT"/>
          <w:sz w:val="14"/>
          <w:szCs w:val="16"/>
        </w:rPr>
        <w:t>ü</w:t>
      </w:r>
      <w:r w:rsidRPr="002A59A3">
        <w:rPr>
          <w:rFonts w:ascii="Gill Sans MT" w:hAnsi="Gill Sans MT"/>
          <w:sz w:val="14"/>
          <w:szCs w:val="16"/>
        </w:rPr>
        <w:t xml:space="preserve">llerle de dikkat </w:t>
      </w:r>
      <w:r w:rsidRPr="002A59A3">
        <w:rPr>
          <w:rFonts w:ascii="Gill Sans MT" w:hAnsi="Gill Sans MT" w:cs="Gill Sans MT"/>
          <w:sz w:val="14"/>
          <w:szCs w:val="16"/>
        </w:rPr>
        <w:t>ç</w:t>
      </w:r>
      <w:r w:rsidRPr="002A59A3">
        <w:rPr>
          <w:rFonts w:ascii="Gill Sans MT" w:hAnsi="Gill Sans MT"/>
          <w:sz w:val="14"/>
          <w:szCs w:val="16"/>
        </w:rPr>
        <w:t>eken B'IOTA Laboratuvarlar</w:t>
      </w:r>
      <w:r w:rsidRPr="002A59A3">
        <w:rPr>
          <w:rFonts w:ascii="Gill Sans MT" w:hAnsi="Gill Sans MT" w:cs="Gill Sans MT"/>
          <w:sz w:val="14"/>
          <w:szCs w:val="16"/>
        </w:rPr>
        <w:t>ı</w:t>
      </w:r>
      <w:r w:rsidRPr="002A59A3">
        <w:rPr>
          <w:rFonts w:ascii="Gill Sans MT" w:hAnsi="Gill Sans MT"/>
          <w:sz w:val="14"/>
          <w:szCs w:val="16"/>
        </w:rPr>
        <w:t xml:space="preserve">, AR-GE </w:t>
      </w:r>
      <w:r w:rsidRPr="002A59A3">
        <w:rPr>
          <w:rFonts w:ascii="Gill Sans MT" w:hAnsi="Gill Sans MT" w:cs="Gill Sans MT"/>
          <w:sz w:val="14"/>
          <w:szCs w:val="16"/>
        </w:rPr>
        <w:t>ç</w:t>
      </w:r>
      <w:r w:rsidRPr="002A59A3">
        <w:rPr>
          <w:rFonts w:ascii="Gill Sans MT" w:hAnsi="Gill Sans MT"/>
          <w:sz w:val="14"/>
          <w:szCs w:val="16"/>
        </w:rPr>
        <w:t>alışmaları ve tüketici araştırmalarıyla daha iyi, daha farklı, daha yeniyi hedefliyor. Her kesimden tüketicinin farklı ihtiyaçlarına farklı satış noktalarında çözüm götüren B’IOTA, hem eczane kanalı markaları hem de market kanalı markaları ile tamamen bitkisel ve do</w:t>
      </w:r>
      <w:r w:rsidRPr="002A59A3">
        <w:rPr>
          <w:rFonts w:ascii="Arial" w:hAnsi="Arial" w:cs="Arial"/>
          <w:sz w:val="14"/>
          <w:szCs w:val="16"/>
        </w:rPr>
        <w:t>ğ</w:t>
      </w:r>
      <w:r w:rsidRPr="002A59A3">
        <w:rPr>
          <w:rFonts w:ascii="Gill Sans MT" w:hAnsi="Gill Sans MT"/>
          <w:sz w:val="14"/>
          <w:szCs w:val="16"/>
        </w:rPr>
        <w:t xml:space="preserve">al </w:t>
      </w:r>
      <w:r w:rsidRPr="002A59A3">
        <w:rPr>
          <w:rFonts w:ascii="Gill Sans MT" w:hAnsi="Gill Sans MT" w:cs="Gill Sans MT"/>
          <w:sz w:val="14"/>
          <w:szCs w:val="16"/>
        </w:rPr>
        <w:t>çö</w:t>
      </w:r>
      <w:r w:rsidRPr="002A59A3">
        <w:rPr>
          <w:rFonts w:ascii="Gill Sans MT" w:hAnsi="Gill Sans MT"/>
          <w:sz w:val="14"/>
          <w:szCs w:val="16"/>
        </w:rPr>
        <w:t>z</w:t>
      </w:r>
      <w:r w:rsidRPr="002A59A3">
        <w:rPr>
          <w:rFonts w:ascii="Gill Sans MT" w:hAnsi="Gill Sans MT" w:cs="Gill Sans MT"/>
          <w:sz w:val="14"/>
          <w:szCs w:val="16"/>
        </w:rPr>
        <w:t>ü</w:t>
      </w:r>
      <w:r w:rsidRPr="002A59A3">
        <w:rPr>
          <w:rFonts w:ascii="Gill Sans MT" w:hAnsi="Gill Sans MT"/>
          <w:sz w:val="14"/>
          <w:szCs w:val="16"/>
        </w:rPr>
        <w:t>m sunarak sekt</w:t>
      </w:r>
      <w:r w:rsidRPr="002A59A3">
        <w:rPr>
          <w:rFonts w:ascii="Gill Sans MT" w:hAnsi="Gill Sans MT" w:cs="Gill Sans MT"/>
          <w:sz w:val="14"/>
          <w:szCs w:val="16"/>
        </w:rPr>
        <w:t>ö</w:t>
      </w:r>
      <w:r w:rsidRPr="002A59A3">
        <w:rPr>
          <w:rFonts w:ascii="Gill Sans MT" w:hAnsi="Gill Sans MT"/>
          <w:sz w:val="14"/>
          <w:szCs w:val="16"/>
        </w:rPr>
        <w:t>rde liderli</w:t>
      </w:r>
      <w:r w:rsidRPr="002A59A3">
        <w:rPr>
          <w:rFonts w:ascii="Arial" w:hAnsi="Arial" w:cs="Arial"/>
          <w:sz w:val="14"/>
          <w:szCs w:val="16"/>
        </w:rPr>
        <w:t>ğ</w:t>
      </w:r>
      <w:r w:rsidRPr="002A59A3">
        <w:rPr>
          <w:rFonts w:ascii="Gill Sans MT" w:hAnsi="Gill Sans MT"/>
          <w:sz w:val="14"/>
          <w:szCs w:val="16"/>
        </w:rPr>
        <w:t xml:space="preserve">ini koruyor. </w:t>
      </w:r>
      <w:proofErr w:type="spellStart"/>
      <w:r w:rsidRPr="002A59A3">
        <w:rPr>
          <w:rFonts w:ascii="Gill Sans MT" w:hAnsi="Gill Sans MT"/>
          <w:sz w:val="14"/>
          <w:szCs w:val="16"/>
        </w:rPr>
        <w:t>B</w:t>
      </w:r>
      <w:r w:rsidRPr="002A59A3">
        <w:rPr>
          <w:rFonts w:ascii="Gill Sans MT" w:hAnsi="Gill Sans MT" w:cs="Gill Sans MT"/>
          <w:sz w:val="14"/>
          <w:szCs w:val="16"/>
        </w:rPr>
        <w:t>’</w:t>
      </w:r>
      <w:r w:rsidRPr="002A59A3">
        <w:rPr>
          <w:rFonts w:ascii="Gill Sans MT" w:hAnsi="Gill Sans MT"/>
          <w:sz w:val="14"/>
          <w:szCs w:val="16"/>
        </w:rPr>
        <w:t>IOTA</w:t>
      </w:r>
      <w:r w:rsidRPr="002A59A3">
        <w:rPr>
          <w:rFonts w:ascii="Gill Sans MT" w:hAnsi="Gill Sans MT" w:cs="Gill Sans MT"/>
          <w:sz w:val="14"/>
          <w:szCs w:val="16"/>
        </w:rPr>
        <w:t>’</w:t>
      </w:r>
      <w:r w:rsidRPr="002A59A3">
        <w:rPr>
          <w:rFonts w:ascii="Gill Sans MT" w:hAnsi="Gill Sans MT"/>
          <w:sz w:val="14"/>
          <w:szCs w:val="16"/>
        </w:rPr>
        <w:t>n</w:t>
      </w:r>
      <w:r w:rsidRPr="002A59A3">
        <w:rPr>
          <w:rFonts w:ascii="Gill Sans MT" w:hAnsi="Gill Sans MT" w:cs="Gill Sans MT"/>
          <w:sz w:val="14"/>
          <w:szCs w:val="16"/>
        </w:rPr>
        <w:t>ı</w:t>
      </w:r>
      <w:r w:rsidRPr="002A59A3">
        <w:rPr>
          <w:rFonts w:ascii="Gill Sans MT" w:hAnsi="Gill Sans MT"/>
          <w:sz w:val="14"/>
          <w:szCs w:val="16"/>
        </w:rPr>
        <w:t>n</w:t>
      </w:r>
      <w:proofErr w:type="spellEnd"/>
      <w:r w:rsidRPr="002A59A3">
        <w:rPr>
          <w:rFonts w:ascii="Gill Sans MT" w:hAnsi="Gill Sans MT"/>
          <w:sz w:val="14"/>
          <w:szCs w:val="16"/>
        </w:rPr>
        <w:t xml:space="preserve"> eczane kanal</w:t>
      </w:r>
      <w:r w:rsidRPr="002A59A3">
        <w:rPr>
          <w:rFonts w:ascii="Gill Sans MT" w:hAnsi="Gill Sans MT" w:cs="Gill Sans MT"/>
          <w:sz w:val="14"/>
          <w:szCs w:val="16"/>
        </w:rPr>
        <w:t>ı</w:t>
      </w:r>
      <w:r w:rsidRPr="002A59A3">
        <w:rPr>
          <w:rFonts w:ascii="Gill Sans MT" w:hAnsi="Gill Sans MT"/>
          <w:sz w:val="14"/>
          <w:szCs w:val="16"/>
        </w:rPr>
        <w:t xml:space="preserve"> markalar</w:t>
      </w:r>
      <w:r w:rsidRPr="002A59A3">
        <w:rPr>
          <w:rFonts w:ascii="Gill Sans MT" w:hAnsi="Gill Sans MT" w:cs="Gill Sans MT"/>
          <w:sz w:val="14"/>
          <w:szCs w:val="16"/>
        </w:rPr>
        <w:t>ı</w:t>
      </w:r>
      <w:r w:rsidRPr="002A59A3">
        <w:rPr>
          <w:rFonts w:ascii="Gill Sans MT" w:hAnsi="Gill Sans MT"/>
          <w:sz w:val="14"/>
          <w:szCs w:val="16"/>
        </w:rPr>
        <w:t xml:space="preserve"> </w:t>
      </w:r>
      <w:proofErr w:type="spellStart"/>
      <w:r w:rsidRPr="002A59A3">
        <w:rPr>
          <w:rFonts w:ascii="Gill Sans MT" w:hAnsi="Gill Sans MT"/>
          <w:sz w:val="14"/>
          <w:szCs w:val="16"/>
        </w:rPr>
        <w:t>Bioder</w:t>
      </w:r>
      <w:proofErr w:type="spellEnd"/>
      <w:r w:rsidRPr="002A59A3">
        <w:rPr>
          <w:rFonts w:ascii="Gill Sans MT" w:hAnsi="Gill Sans MT"/>
          <w:sz w:val="14"/>
          <w:szCs w:val="16"/>
        </w:rPr>
        <w:t xml:space="preserve">, Bioxcin ve </w:t>
      </w:r>
      <w:proofErr w:type="spellStart"/>
      <w:r w:rsidRPr="002A59A3">
        <w:rPr>
          <w:rFonts w:ascii="Gill Sans MT" w:hAnsi="Gill Sans MT"/>
          <w:sz w:val="14"/>
          <w:szCs w:val="16"/>
        </w:rPr>
        <w:t>Nutraxin</w:t>
      </w:r>
      <w:proofErr w:type="spellEnd"/>
      <w:r w:rsidRPr="002A59A3">
        <w:rPr>
          <w:rFonts w:ascii="Gill Sans MT" w:hAnsi="Gill Sans MT"/>
          <w:sz w:val="14"/>
          <w:szCs w:val="16"/>
        </w:rPr>
        <w:t xml:space="preserve"> T</w:t>
      </w:r>
      <w:r w:rsidRPr="002A59A3">
        <w:rPr>
          <w:rFonts w:ascii="Gill Sans MT" w:hAnsi="Gill Sans MT" w:cs="Gill Sans MT"/>
          <w:sz w:val="14"/>
          <w:szCs w:val="16"/>
        </w:rPr>
        <w:t>ü</w:t>
      </w:r>
      <w:r w:rsidRPr="002A59A3">
        <w:rPr>
          <w:rFonts w:ascii="Gill Sans MT" w:hAnsi="Gill Sans MT"/>
          <w:sz w:val="14"/>
          <w:szCs w:val="16"/>
        </w:rPr>
        <w:t xml:space="preserve">rkiye </w:t>
      </w:r>
      <w:r w:rsidRPr="002A59A3">
        <w:rPr>
          <w:rFonts w:ascii="Gill Sans MT" w:hAnsi="Gill Sans MT" w:cs="Gill Sans MT"/>
          <w:sz w:val="14"/>
          <w:szCs w:val="16"/>
        </w:rPr>
        <w:t>ç</w:t>
      </w:r>
      <w:r w:rsidRPr="002A59A3">
        <w:rPr>
          <w:rFonts w:ascii="Gill Sans MT" w:hAnsi="Gill Sans MT"/>
          <w:sz w:val="14"/>
          <w:szCs w:val="16"/>
        </w:rPr>
        <w:t>ap</w:t>
      </w:r>
      <w:r w:rsidRPr="002A59A3">
        <w:rPr>
          <w:rFonts w:ascii="Gill Sans MT" w:hAnsi="Gill Sans MT" w:cs="Gill Sans MT"/>
          <w:sz w:val="14"/>
          <w:szCs w:val="16"/>
        </w:rPr>
        <w:t>ı</w:t>
      </w:r>
      <w:r w:rsidRPr="002A59A3">
        <w:rPr>
          <w:rFonts w:ascii="Gill Sans MT" w:hAnsi="Gill Sans MT"/>
          <w:sz w:val="14"/>
          <w:szCs w:val="16"/>
        </w:rPr>
        <w:t>nda 24.000</w:t>
      </w:r>
      <w:r w:rsidRPr="002A59A3">
        <w:rPr>
          <w:rFonts w:ascii="Gill Sans MT" w:hAnsi="Gill Sans MT" w:cs="Gill Sans MT"/>
          <w:sz w:val="14"/>
          <w:szCs w:val="16"/>
        </w:rPr>
        <w:t>’</w:t>
      </w:r>
      <w:r w:rsidRPr="002A59A3">
        <w:rPr>
          <w:rFonts w:ascii="Gill Sans MT" w:hAnsi="Gill Sans MT"/>
          <w:sz w:val="14"/>
          <w:szCs w:val="16"/>
        </w:rPr>
        <w:t>den fazla eczanede yer al</w:t>
      </w:r>
      <w:r w:rsidRPr="002A59A3">
        <w:rPr>
          <w:rFonts w:ascii="Gill Sans MT" w:hAnsi="Gill Sans MT" w:cs="Gill Sans MT"/>
          <w:sz w:val="14"/>
          <w:szCs w:val="16"/>
        </w:rPr>
        <w:t>ı</w:t>
      </w:r>
      <w:r w:rsidRPr="002A59A3">
        <w:rPr>
          <w:rFonts w:ascii="Gill Sans MT" w:hAnsi="Gill Sans MT"/>
          <w:sz w:val="14"/>
          <w:szCs w:val="16"/>
        </w:rPr>
        <w:t>rken, market kanal</w:t>
      </w:r>
      <w:r w:rsidRPr="002A59A3">
        <w:rPr>
          <w:rFonts w:ascii="Gill Sans MT" w:hAnsi="Gill Sans MT" w:cs="Gill Sans MT"/>
          <w:sz w:val="14"/>
          <w:szCs w:val="16"/>
        </w:rPr>
        <w:t>ı</w:t>
      </w:r>
      <w:r w:rsidRPr="002A59A3">
        <w:rPr>
          <w:rFonts w:ascii="Gill Sans MT" w:hAnsi="Gill Sans MT"/>
          <w:sz w:val="14"/>
          <w:szCs w:val="16"/>
        </w:rPr>
        <w:t xml:space="preserve"> markalar</w:t>
      </w:r>
      <w:r w:rsidRPr="002A59A3">
        <w:rPr>
          <w:rFonts w:ascii="Gill Sans MT" w:hAnsi="Gill Sans MT" w:cs="Gill Sans MT"/>
          <w:sz w:val="14"/>
          <w:szCs w:val="16"/>
        </w:rPr>
        <w:t>ı</w:t>
      </w:r>
      <w:r w:rsidRPr="002A59A3">
        <w:rPr>
          <w:rFonts w:ascii="Gill Sans MT" w:hAnsi="Gill Sans MT"/>
          <w:sz w:val="14"/>
          <w:szCs w:val="16"/>
        </w:rPr>
        <w:t xml:space="preserve"> Bioblas, </w:t>
      </w:r>
      <w:proofErr w:type="spellStart"/>
      <w:r w:rsidRPr="002A59A3">
        <w:rPr>
          <w:rFonts w:ascii="Gill Sans MT" w:hAnsi="Gill Sans MT"/>
          <w:sz w:val="14"/>
          <w:szCs w:val="16"/>
        </w:rPr>
        <w:t>Biomen</w:t>
      </w:r>
      <w:proofErr w:type="spellEnd"/>
      <w:r w:rsidRPr="002A59A3">
        <w:rPr>
          <w:rFonts w:ascii="Gill Sans MT" w:hAnsi="Gill Sans MT"/>
          <w:sz w:val="14"/>
          <w:szCs w:val="16"/>
        </w:rPr>
        <w:t xml:space="preserve"> ve </w:t>
      </w:r>
      <w:proofErr w:type="spellStart"/>
      <w:r w:rsidRPr="002A59A3">
        <w:rPr>
          <w:rFonts w:ascii="Gill Sans MT" w:hAnsi="Gill Sans MT"/>
          <w:sz w:val="14"/>
          <w:szCs w:val="16"/>
        </w:rPr>
        <w:t>Restorex</w:t>
      </w:r>
      <w:proofErr w:type="spellEnd"/>
      <w:r w:rsidRPr="002A59A3">
        <w:rPr>
          <w:rFonts w:ascii="Gill Sans MT" w:hAnsi="Gill Sans MT"/>
          <w:sz w:val="14"/>
          <w:szCs w:val="16"/>
        </w:rPr>
        <w:t xml:space="preserve"> hipermarketlerden zincir ma</w:t>
      </w:r>
      <w:r w:rsidRPr="002A59A3">
        <w:rPr>
          <w:rFonts w:ascii="Arial" w:hAnsi="Arial" w:cs="Arial"/>
          <w:sz w:val="14"/>
          <w:szCs w:val="16"/>
        </w:rPr>
        <w:t>ğ</w:t>
      </w:r>
      <w:r w:rsidRPr="002A59A3">
        <w:rPr>
          <w:rFonts w:ascii="Gill Sans MT" w:hAnsi="Gill Sans MT"/>
          <w:sz w:val="14"/>
          <w:szCs w:val="16"/>
        </w:rPr>
        <w:t>azalara ve parfümerilere kadar binlerce noktada satışa sunuluyor. GMP (</w:t>
      </w:r>
      <w:r w:rsidRPr="002A59A3">
        <w:rPr>
          <w:rFonts w:ascii="Arial" w:hAnsi="Arial" w:cs="Arial"/>
          <w:sz w:val="14"/>
          <w:szCs w:val="16"/>
        </w:rPr>
        <w:t>İ</w:t>
      </w:r>
      <w:r w:rsidRPr="002A59A3">
        <w:rPr>
          <w:rFonts w:ascii="Gill Sans MT" w:hAnsi="Gill Sans MT"/>
          <w:sz w:val="14"/>
          <w:szCs w:val="16"/>
        </w:rPr>
        <w:t xml:space="preserve">yi </w:t>
      </w:r>
      <w:r w:rsidRPr="002A59A3">
        <w:rPr>
          <w:rFonts w:ascii="Gill Sans MT" w:hAnsi="Gill Sans MT" w:cs="Gill Sans MT"/>
          <w:sz w:val="14"/>
          <w:szCs w:val="16"/>
        </w:rPr>
        <w:t>Ü</w:t>
      </w:r>
      <w:r w:rsidRPr="002A59A3">
        <w:rPr>
          <w:rFonts w:ascii="Gill Sans MT" w:hAnsi="Gill Sans MT"/>
          <w:sz w:val="14"/>
          <w:szCs w:val="16"/>
        </w:rPr>
        <w:t>retim Uygulamalar</w:t>
      </w:r>
      <w:r w:rsidRPr="002A59A3">
        <w:rPr>
          <w:rFonts w:ascii="Gill Sans MT" w:hAnsi="Gill Sans MT" w:cs="Gill Sans MT"/>
          <w:sz w:val="14"/>
          <w:szCs w:val="16"/>
        </w:rPr>
        <w:t>ı</w:t>
      </w:r>
      <w:r w:rsidRPr="002A59A3">
        <w:rPr>
          <w:rFonts w:ascii="Gill Sans MT" w:hAnsi="Gill Sans MT"/>
          <w:sz w:val="14"/>
          <w:szCs w:val="16"/>
        </w:rPr>
        <w:t>) ve GLP (</w:t>
      </w:r>
      <w:r w:rsidRPr="002A59A3">
        <w:rPr>
          <w:rFonts w:ascii="Arial" w:hAnsi="Arial" w:cs="Arial"/>
          <w:sz w:val="14"/>
          <w:szCs w:val="16"/>
        </w:rPr>
        <w:t>İ</w:t>
      </w:r>
      <w:r w:rsidRPr="002A59A3">
        <w:rPr>
          <w:rFonts w:ascii="Gill Sans MT" w:hAnsi="Gill Sans MT"/>
          <w:sz w:val="14"/>
          <w:szCs w:val="16"/>
        </w:rPr>
        <w:t xml:space="preserve">yi </w:t>
      </w:r>
      <w:proofErr w:type="spellStart"/>
      <w:r w:rsidRPr="002A59A3">
        <w:rPr>
          <w:rFonts w:ascii="Gill Sans MT" w:hAnsi="Gill Sans MT"/>
          <w:sz w:val="14"/>
          <w:szCs w:val="16"/>
        </w:rPr>
        <w:t>Laboratuar</w:t>
      </w:r>
      <w:proofErr w:type="spellEnd"/>
      <w:r w:rsidRPr="002A59A3">
        <w:rPr>
          <w:rFonts w:ascii="Gill Sans MT" w:hAnsi="Gill Sans MT"/>
          <w:sz w:val="14"/>
          <w:szCs w:val="16"/>
        </w:rPr>
        <w:t xml:space="preserve"> Uygulamalar</w:t>
      </w:r>
      <w:r w:rsidRPr="002A59A3">
        <w:rPr>
          <w:rFonts w:ascii="Gill Sans MT" w:hAnsi="Gill Sans MT" w:cs="Gill Sans MT"/>
          <w:sz w:val="14"/>
          <w:szCs w:val="16"/>
        </w:rPr>
        <w:t>ı</w:t>
      </w:r>
      <w:r w:rsidRPr="002A59A3">
        <w:rPr>
          <w:rFonts w:ascii="Gill Sans MT" w:hAnsi="Gill Sans MT"/>
          <w:sz w:val="14"/>
          <w:szCs w:val="16"/>
        </w:rPr>
        <w:t>) ko</w:t>
      </w:r>
      <w:r w:rsidRPr="002A59A3">
        <w:rPr>
          <w:rFonts w:ascii="Gill Sans MT" w:hAnsi="Gill Sans MT" w:cs="Gill Sans MT"/>
          <w:sz w:val="14"/>
          <w:szCs w:val="16"/>
        </w:rPr>
        <w:t>ş</w:t>
      </w:r>
      <w:r w:rsidRPr="002A59A3">
        <w:rPr>
          <w:rFonts w:ascii="Gill Sans MT" w:hAnsi="Gill Sans MT"/>
          <w:sz w:val="14"/>
          <w:szCs w:val="16"/>
        </w:rPr>
        <w:t>ullar</w:t>
      </w:r>
      <w:r w:rsidRPr="002A59A3">
        <w:rPr>
          <w:rFonts w:ascii="Gill Sans MT" w:hAnsi="Gill Sans MT" w:cs="Gill Sans MT"/>
          <w:sz w:val="14"/>
          <w:szCs w:val="16"/>
        </w:rPr>
        <w:t>ı</w:t>
      </w:r>
      <w:r w:rsidRPr="002A59A3">
        <w:rPr>
          <w:rFonts w:ascii="Gill Sans MT" w:hAnsi="Gill Sans MT"/>
          <w:sz w:val="14"/>
          <w:szCs w:val="16"/>
        </w:rPr>
        <w:t xml:space="preserve">nda </w:t>
      </w:r>
      <w:r w:rsidRPr="002A59A3">
        <w:rPr>
          <w:rFonts w:ascii="Gill Sans MT" w:hAnsi="Gill Sans MT" w:cs="Gill Sans MT"/>
          <w:sz w:val="14"/>
          <w:szCs w:val="16"/>
        </w:rPr>
        <w:t>ü</w:t>
      </w:r>
      <w:r w:rsidRPr="002A59A3">
        <w:rPr>
          <w:rFonts w:ascii="Gill Sans MT" w:hAnsi="Gill Sans MT"/>
          <w:sz w:val="14"/>
          <w:szCs w:val="16"/>
        </w:rPr>
        <w:t>retim ger</w:t>
      </w:r>
      <w:r w:rsidRPr="002A59A3">
        <w:rPr>
          <w:rFonts w:ascii="Gill Sans MT" w:hAnsi="Gill Sans MT" w:cs="Gill Sans MT"/>
          <w:sz w:val="14"/>
          <w:szCs w:val="16"/>
        </w:rPr>
        <w:t>ç</w:t>
      </w:r>
      <w:r w:rsidRPr="002A59A3">
        <w:rPr>
          <w:rFonts w:ascii="Gill Sans MT" w:hAnsi="Gill Sans MT"/>
          <w:sz w:val="14"/>
          <w:szCs w:val="16"/>
        </w:rPr>
        <w:t>ekle</w:t>
      </w:r>
      <w:r w:rsidRPr="002A59A3">
        <w:rPr>
          <w:rFonts w:ascii="Gill Sans MT" w:hAnsi="Gill Sans MT" w:cs="Gill Sans MT"/>
          <w:sz w:val="14"/>
          <w:szCs w:val="16"/>
        </w:rPr>
        <w:t>ş</w:t>
      </w:r>
      <w:r w:rsidRPr="002A59A3">
        <w:rPr>
          <w:rFonts w:ascii="Gill Sans MT" w:hAnsi="Gill Sans MT"/>
          <w:sz w:val="14"/>
          <w:szCs w:val="16"/>
        </w:rPr>
        <w:t xml:space="preserve">tiren B'IOTA </w:t>
      </w:r>
      <w:proofErr w:type="spellStart"/>
      <w:r w:rsidRPr="002A59A3">
        <w:rPr>
          <w:rFonts w:ascii="Gill Sans MT" w:hAnsi="Gill Sans MT"/>
          <w:sz w:val="14"/>
          <w:szCs w:val="16"/>
        </w:rPr>
        <w:t>Laboratuarlar</w:t>
      </w:r>
      <w:r w:rsidRPr="002A59A3">
        <w:rPr>
          <w:rFonts w:ascii="Gill Sans MT" w:hAnsi="Gill Sans MT" w:cs="Gill Sans MT"/>
          <w:sz w:val="14"/>
          <w:szCs w:val="16"/>
        </w:rPr>
        <w:t>ı</w:t>
      </w:r>
      <w:proofErr w:type="spellEnd"/>
      <w:r w:rsidRPr="002A59A3">
        <w:rPr>
          <w:rFonts w:ascii="Gill Sans MT" w:hAnsi="Gill Sans MT"/>
          <w:sz w:val="14"/>
          <w:szCs w:val="16"/>
        </w:rPr>
        <w:t>, ISO 9001:2008, ISO 14001:2004, OHSAS 18001:2007 kalite y</w:t>
      </w:r>
      <w:r w:rsidRPr="002A59A3">
        <w:rPr>
          <w:rFonts w:ascii="Gill Sans MT" w:hAnsi="Gill Sans MT" w:cs="Gill Sans MT"/>
          <w:sz w:val="14"/>
          <w:szCs w:val="16"/>
        </w:rPr>
        <w:t>ö</w:t>
      </w:r>
      <w:r w:rsidRPr="002A59A3">
        <w:rPr>
          <w:rFonts w:ascii="Gill Sans MT" w:hAnsi="Gill Sans MT"/>
          <w:sz w:val="14"/>
          <w:szCs w:val="16"/>
        </w:rPr>
        <w:t xml:space="preserve">netim ve sistem sertifikalarına sahip bulunuyor. Yıllık 3 milyon </w:t>
      </w:r>
      <w:proofErr w:type="spellStart"/>
      <w:r w:rsidRPr="002A59A3">
        <w:rPr>
          <w:rFonts w:ascii="Gill Sans MT" w:hAnsi="Gill Sans MT"/>
          <w:sz w:val="14"/>
          <w:szCs w:val="16"/>
        </w:rPr>
        <w:t>euro</w:t>
      </w:r>
      <w:proofErr w:type="spellEnd"/>
      <w:r w:rsidRPr="002A59A3">
        <w:rPr>
          <w:rFonts w:ascii="Gill Sans MT" w:hAnsi="Gill Sans MT"/>
          <w:sz w:val="14"/>
          <w:szCs w:val="16"/>
        </w:rPr>
        <w:t xml:space="preserve"> AR-GE yatırımı gerçekleştiren B'IOTA, alanında Türkiye'nin ilk Sanayi Bakanlı</w:t>
      </w:r>
      <w:r w:rsidRPr="002A59A3">
        <w:rPr>
          <w:rFonts w:ascii="Arial" w:hAnsi="Arial" w:cs="Arial"/>
          <w:sz w:val="14"/>
          <w:szCs w:val="16"/>
        </w:rPr>
        <w:t>ğ</w:t>
      </w:r>
      <w:r w:rsidRPr="002A59A3">
        <w:rPr>
          <w:rFonts w:ascii="Gill Sans MT" w:hAnsi="Gill Sans MT" w:cs="Gill Sans MT"/>
          <w:sz w:val="14"/>
          <w:szCs w:val="16"/>
        </w:rPr>
        <w:t>ı</w:t>
      </w:r>
      <w:r w:rsidRPr="002A59A3">
        <w:rPr>
          <w:rFonts w:ascii="Gill Sans MT" w:hAnsi="Gill Sans MT"/>
          <w:sz w:val="14"/>
          <w:szCs w:val="16"/>
        </w:rPr>
        <w:t xml:space="preserve"> onayl</w:t>
      </w:r>
      <w:r w:rsidRPr="002A59A3">
        <w:rPr>
          <w:rFonts w:ascii="Gill Sans MT" w:hAnsi="Gill Sans MT" w:cs="Gill Sans MT"/>
          <w:sz w:val="14"/>
          <w:szCs w:val="16"/>
        </w:rPr>
        <w:t>ı</w:t>
      </w:r>
      <w:r w:rsidRPr="002A59A3">
        <w:rPr>
          <w:rFonts w:ascii="Gill Sans MT" w:hAnsi="Gill Sans MT"/>
          <w:sz w:val="14"/>
          <w:szCs w:val="16"/>
        </w:rPr>
        <w:t xml:space="preserve"> AR-GE merkezi ile ara</w:t>
      </w:r>
      <w:r w:rsidRPr="002A59A3">
        <w:rPr>
          <w:rFonts w:ascii="Gill Sans MT" w:hAnsi="Gill Sans MT" w:cs="Gill Sans MT"/>
          <w:sz w:val="14"/>
          <w:szCs w:val="16"/>
        </w:rPr>
        <w:t>ş</w:t>
      </w:r>
      <w:r w:rsidRPr="002A59A3">
        <w:rPr>
          <w:rFonts w:ascii="Gill Sans MT" w:hAnsi="Gill Sans MT"/>
          <w:sz w:val="14"/>
          <w:szCs w:val="16"/>
        </w:rPr>
        <w:t>t</w:t>
      </w:r>
      <w:r w:rsidRPr="002A59A3">
        <w:rPr>
          <w:rFonts w:ascii="Gill Sans MT" w:hAnsi="Gill Sans MT" w:cs="Gill Sans MT"/>
          <w:sz w:val="14"/>
          <w:szCs w:val="16"/>
        </w:rPr>
        <w:t>ı</w:t>
      </w:r>
      <w:r w:rsidRPr="002A59A3">
        <w:rPr>
          <w:rFonts w:ascii="Gill Sans MT" w:hAnsi="Gill Sans MT"/>
          <w:sz w:val="14"/>
          <w:szCs w:val="16"/>
        </w:rPr>
        <w:t>rma ve geli</w:t>
      </w:r>
      <w:r w:rsidRPr="002A59A3">
        <w:rPr>
          <w:rFonts w:ascii="Gill Sans MT" w:hAnsi="Gill Sans MT" w:cs="Gill Sans MT"/>
          <w:sz w:val="14"/>
          <w:szCs w:val="16"/>
        </w:rPr>
        <w:t>ş</w:t>
      </w:r>
      <w:r w:rsidRPr="002A59A3">
        <w:rPr>
          <w:rFonts w:ascii="Gill Sans MT" w:hAnsi="Gill Sans MT"/>
          <w:sz w:val="14"/>
          <w:szCs w:val="16"/>
        </w:rPr>
        <w:t>tirme faaliyetlerini y</w:t>
      </w:r>
      <w:r w:rsidRPr="002A59A3">
        <w:rPr>
          <w:rFonts w:ascii="Gill Sans MT" w:hAnsi="Gill Sans MT" w:cs="Gill Sans MT"/>
          <w:sz w:val="14"/>
          <w:szCs w:val="16"/>
        </w:rPr>
        <w:t>ü</w:t>
      </w:r>
      <w:r w:rsidRPr="002A59A3">
        <w:rPr>
          <w:rFonts w:ascii="Gill Sans MT" w:hAnsi="Gill Sans MT"/>
          <w:sz w:val="14"/>
          <w:szCs w:val="16"/>
        </w:rPr>
        <w:t>r</w:t>
      </w:r>
      <w:r w:rsidRPr="002A59A3">
        <w:rPr>
          <w:rFonts w:ascii="Gill Sans MT" w:hAnsi="Gill Sans MT" w:cs="Gill Sans MT"/>
          <w:sz w:val="14"/>
          <w:szCs w:val="16"/>
        </w:rPr>
        <w:t>ü</w:t>
      </w:r>
      <w:r w:rsidRPr="002A59A3">
        <w:rPr>
          <w:rFonts w:ascii="Gill Sans MT" w:hAnsi="Gill Sans MT"/>
          <w:sz w:val="14"/>
          <w:szCs w:val="16"/>
        </w:rPr>
        <w:t>t</w:t>
      </w:r>
      <w:r w:rsidRPr="002A59A3">
        <w:rPr>
          <w:rFonts w:ascii="Gill Sans MT" w:hAnsi="Gill Sans MT" w:cs="Gill Sans MT"/>
          <w:sz w:val="14"/>
          <w:szCs w:val="16"/>
        </w:rPr>
        <w:t>ü</w:t>
      </w:r>
      <w:r w:rsidRPr="002A59A3">
        <w:rPr>
          <w:rFonts w:ascii="Gill Sans MT" w:hAnsi="Gill Sans MT"/>
          <w:sz w:val="14"/>
          <w:szCs w:val="16"/>
        </w:rPr>
        <w:t xml:space="preserve">yor.  </w:t>
      </w:r>
    </w:p>
    <w:p w:rsidR="00744B1F" w:rsidRPr="002A59A3" w:rsidRDefault="00744B1F" w:rsidP="004D7037">
      <w:pPr>
        <w:rPr>
          <w:sz w:val="20"/>
        </w:rPr>
      </w:pPr>
    </w:p>
    <w:p w:rsidR="00744B1F" w:rsidRPr="002A59A3" w:rsidRDefault="00EB0245" w:rsidP="00EB0245">
      <w:pPr>
        <w:jc w:val="center"/>
        <w:rPr>
          <w:rFonts w:ascii="Gill Sans MT" w:hAnsi="Gill Sans MT"/>
          <w:b/>
          <w:sz w:val="20"/>
        </w:rPr>
      </w:pPr>
      <w:r w:rsidRPr="002A59A3">
        <w:rPr>
          <w:rFonts w:ascii="Gill Sans MT" w:hAnsi="Gill Sans MT"/>
          <w:b/>
          <w:sz w:val="20"/>
        </w:rPr>
        <w:t>Detaylı bilgi için:</w:t>
      </w:r>
    </w:p>
    <w:p w:rsidR="00ED66EF" w:rsidRPr="002A59A3" w:rsidRDefault="00C8130D" w:rsidP="00EB0245">
      <w:pPr>
        <w:jc w:val="center"/>
        <w:rPr>
          <w:rFonts w:ascii="Gill Sans MT" w:hAnsi="Gill Sans MT"/>
          <w:b/>
          <w:sz w:val="20"/>
        </w:rPr>
      </w:pPr>
      <w:r>
        <w:rPr>
          <w:rFonts w:ascii="Gill Sans MT" w:hAnsi="Gill Sans MT"/>
          <w:b/>
          <w:sz w:val="20"/>
        </w:rPr>
        <w:t xml:space="preserve">Duygu </w:t>
      </w:r>
      <w:proofErr w:type="spellStart"/>
      <w:r>
        <w:rPr>
          <w:rFonts w:ascii="Gill Sans MT" w:hAnsi="Gill Sans MT"/>
          <w:b/>
          <w:sz w:val="20"/>
        </w:rPr>
        <w:t>Güzelci</w:t>
      </w:r>
      <w:proofErr w:type="spellEnd"/>
      <w:r w:rsidR="00744B1F" w:rsidRPr="002A59A3">
        <w:rPr>
          <w:rFonts w:ascii="Gill Sans MT" w:hAnsi="Gill Sans MT"/>
          <w:b/>
          <w:sz w:val="20"/>
        </w:rPr>
        <w:t xml:space="preserve"> / </w:t>
      </w:r>
      <w:proofErr w:type="spellStart"/>
      <w:r w:rsidR="00744B1F" w:rsidRPr="002A59A3">
        <w:rPr>
          <w:rFonts w:ascii="Gill Sans MT" w:hAnsi="Gill Sans MT"/>
          <w:b/>
          <w:sz w:val="20"/>
        </w:rPr>
        <w:t>Brand</w:t>
      </w:r>
      <w:proofErr w:type="spellEnd"/>
      <w:r w:rsidR="00744B1F" w:rsidRPr="002A59A3">
        <w:rPr>
          <w:rFonts w:ascii="Gill Sans MT" w:hAnsi="Gill Sans MT"/>
          <w:b/>
          <w:sz w:val="20"/>
        </w:rPr>
        <w:t xml:space="preserve"> Manager </w:t>
      </w:r>
      <w:r>
        <w:rPr>
          <w:rFonts w:ascii="Gill Sans MT" w:hAnsi="Gill Sans MT"/>
          <w:b/>
          <w:sz w:val="20"/>
        </w:rPr>
        <w:t>–</w:t>
      </w:r>
      <w:r w:rsidR="00744B1F" w:rsidRPr="002A59A3">
        <w:rPr>
          <w:rFonts w:ascii="Gill Sans MT" w:hAnsi="Gill Sans MT"/>
          <w:b/>
          <w:sz w:val="20"/>
        </w:rPr>
        <w:t xml:space="preserve"> </w:t>
      </w:r>
      <w:r>
        <w:rPr>
          <w:rFonts w:ascii="Gill Sans MT" w:hAnsi="Gill Sans MT"/>
          <w:b/>
          <w:sz w:val="20"/>
        </w:rPr>
        <w:t>0535 657 14 13</w:t>
      </w:r>
    </w:p>
    <w:sectPr w:rsidR="00ED66EF" w:rsidRPr="002A59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AC" w:rsidRDefault="005D0DAC" w:rsidP="005C6B28">
      <w:pPr>
        <w:spacing w:after="0" w:line="240" w:lineRule="auto"/>
      </w:pPr>
      <w:r>
        <w:separator/>
      </w:r>
    </w:p>
  </w:endnote>
  <w:endnote w:type="continuationSeparator" w:id="0">
    <w:p w:rsidR="005D0DAC" w:rsidRDefault="005D0DAC" w:rsidP="005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AC" w:rsidRDefault="005D0DAC" w:rsidP="005C6B28">
      <w:pPr>
        <w:spacing w:after="0" w:line="240" w:lineRule="auto"/>
      </w:pPr>
      <w:r>
        <w:separator/>
      </w:r>
    </w:p>
  </w:footnote>
  <w:footnote w:type="continuationSeparator" w:id="0">
    <w:p w:rsidR="005D0DAC" w:rsidRDefault="005D0DAC" w:rsidP="005C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28" w:rsidRDefault="005C6B28" w:rsidP="005C6B28">
    <w:pPr>
      <w:pStyle w:val="stbilgi"/>
      <w:tabs>
        <w:tab w:val="left" w:pos="6011"/>
      </w:tabs>
    </w:pPr>
    <w:r>
      <w:rPr>
        <w:rFonts w:ascii="Gill Sans MT" w:eastAsia="Cambria" w:hAnsi="Gill Sans MT" w:cs="Times New Roman"/>
        <w:b/>
        <w:sz w:val="24"/>
        <w:szCs w:val="24"/>
        <w:u w:val="single"/>
        <w:lang w:val="en-US"/>
      </w:rPr>
      <w:t xml:space="preserve">Basın </w:t>
    </w:r>
    <w:proofErr w:type="spellStart"/>
    <w:r>
      <w:rPr>
        <w:rFonts w:ascii="Gill Sans MT" w:eastAsia="Cambria" w:hAnsi="Gill Sans MT" w:cs="Times New Roman"/>
        <w:b/>
        <w:sz w:val="24"/>
        <w:szCs w:val="24"/>
        <w:u w:val="single"/>
        <w:lang w:val="en-US"/>
      </w:rPr>
      <w:t>Bülteni</w:t>
    </w:r>
    <w:proofErr w:type="spellEnd"/>
    <w:r>
      <w:rPr>
        <w:rFonts w:ascii="Gill Sans MT" w:eastAsia="Cambria" w:hAnsi="Gill Sans MT" w:cs="Times New Roman"/>
        <w:b/>
        <w:sz w:val="24"/>
        <w:szCs w:val="24"/>
        <w:u w:val="single"/>
        <w:lang w:val="en-US"/>
      </w:rPr>
      <w:tab/>
    </w:r>
    <w:r>
      <w:rPr>
        <w:rFonts w:ascii="Gill Sans MT" w:eastAsia="Cambria" w:hAnsi="Gill Sans MT" w:cs="Times New Roman"/>
        <w:b/>
        <w:sz w:val="24"/>
        <w:szCs w:val="24"/>
        <w:u w:val="single"/>
        <w:lang w:val="en-US"/>
      </w:rPr>
      <w:tab/>
      <w:t xml:space="preserve">                             </w:t>
    </w:r>
    <w:r>
      <w:rPr>
        <w:rFonts w:ascii="Gill Sans MT" w:eastAsia="Cambria" w:hAnsi="Gill Sans MT" w:cs="Times New Roman"/>
        <w:b/>
        <w:sz w:val="24"/>
        <w:szCs w:val="24"/>
        <w:u w:val="single"/>
        <w:lang w:val="en-US"/>
      </w:rPr>
      <w:tab/>
      <w:t xml:space="preserve">     </w:t>
    </w:r>
    <w:r w:rsidR="00C8130D">
      <w:rPr>
        <w:rFonts w:ascii="Gill Sans MT" w:eastAsia="Cambria" w:hAnsi="Gill Sans MT" w:cs="Times New Roman"/>
        <w:b/>
        <w:sz w:val="24"/>
        <w:szCs w:val="24"/>
        <w:u w:val="single"/>
        <w:lang w:val="en-US"/>
      </w:rPr>
      <w:t>Nisan</w:t>
    </w:r>
    <w:r w:rsidRPr="005C6B28">
      <w:rPr>
        <w:rFonts w:ascii="Gill Sans MT" w:eastAsia="Cambria" w:hAnsi="Gill Sans MT" w:cs="Times New Roman"/>
        <w:b/>
        <w:sz w:val="24"/>
        <w:szCs w:val="24"/>
        <w:u w:val="single"/>
        <w:lang w:val="en-US"/>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878"/>
    <w:multiLevelType w:val="hybridMultilevel"/>
    <w:tmpl w:val="E93AFC56"/>
    <w:lvl w:ilvl="0" w:tplc="3844D73E">
      <w:start w:val="1"/>
      <w:numFmt w:val="bullet"/>
      <w:lvlText w:val="•"/>
      <w:lvlJc w:val="left"/>
      <w:pPr>
        <w:tabs>
          <w:tab w:val="num" w:pos="720"/>
        </w:tabs>
        <w:ind w:left="720" w:hanging="360"/>
      </w:pPr>
      <w:rPr>
        <w:rFonts w:ascii="Arial" w:hAnsi="Arial" w:hint="default"/>
      </w:rPr>
    </w:lvl>
    <w:lvl w:ilvl="1" w:tplc="E7FC5650" w:tentative="1">
      <w:start w:val="1"/>
      <w:numFmt w:val="bullet"/>
      <w:lvlText w:val="•"/>
      <w:lvlJc w:val="left"/>
      <w:pPr>
        <w:tabs>
          <w:tab w:val="num" w:pos="1440"/>
        </w:tabs>
        <w:ind w:left="1440" w:hanging="360"/>
      </w:pPr>
      <w:rPr>
        <w:rFonts w:ascii="Arial" w:hAnsi="Arial" w:hint="default"/>
      </w:rPr>
    </w:lvl>
    <w:lvl w:ilvl="2" w:tplc="D5243E04" w:tentative="1">
      <w:start w:val="1"/>
      <w:numFmt w:val="bullet"/>
      <w:lvlText w:val="•"/>
      <w:lvlJc w:val="left"/>
      <w:pPr>
        <w:tabs>
          <w:tab w:val="num" w:pos="2160"/>
        </w:tabs>
        <w:ind w:left="2160" w:hanging="360"/>
      </w:pPr>
      <w:rPr>
        <w:rFonts w:ascii="Arial" w:hAnsi="Arial" w:hint="default"/>
      </w:rPr>
    </w:lvl>
    <w:lvl w:ilvl="3" w:tplc="A79ED5C8" w:tentative="1">
      <w:start w:val="1"/>
      <w:numFmt w:val="bullet"/>
      <w:lvlText w:val="•"/>
      <w:lvlJc w:val="left"/>
      <w:pPr>
        <w:tabs>
          <w:tab w:val="num" w:pos="2880"/>
        </w:tabs>
        <w:ind w:left="2880" w:hanging="360"/>
      </w:pPr>
      <w:rPr>
        <w:rFonts w:ascii="Arial" w:hAnsi="Arial" w:hint="default"/>
      </w:rPr>
    </w:lvl>
    <w:lvl w:ilvl="4" w:tplc="FB80E6AA" w:tentative="1">
      <w:start w:val="1"/>
      <w:numFmt w:val="bullet"/>
      <w:lvlText w:val="•"/>
      <w:lvlJc w:val="left"/>
      <w:pPr>
        <w:tabs>
          <w:tab w:val="num" w:pos="3600"/>
        </w:tabs>
        <w:ind w:left="3600" w:hanging="360"/>
      </w:pPr>
      <w:rPr>
        <w:rFonts w:ascii="Arial" w:hAnsi="Arial" w:hint="default"/>
      </w:rPr>
    </w:lvl>
    <w:lvl w:ilvl="5" w:tplc="B43C17DC" w:tentative="1">
      <w:start w:val="1"/>
      <w:numFmt w:val="bullet"/>
      <w:lvlText w:val="•"/>
      <w:lvlJc w:val="left"/>
      <w:pPr>
        <w:tabs>
          <w:tab w:val="num" w:pos="4320"/>
        </w:tabs>
        <w:ind w:left="4320" w:hanging="360"/>
      </w:pPr>
      <w:rPr>
        <w:rFonts w:ascii="Arial" w:hAnsi="Arial" w:hint="default"/>
      </w:rPr>
    </w:lvl>
    <w:lvl w:ilvl="6" w:tplc="ABD0E0C6" w:tentative="1">
      <w:start w:val="1"/>
      <w:numFmt w:val="bullet"/>
      <w:lvlText w:val="•"/>
      <w:lvlJc w:val="left"/>
      <w:pPr>
        <w:tabs>
          <w:tab w:val="num" w:pos="5040"/>
        </w:tabs>
        <w:ind w:left="5040" w:hanging="360"/>
      </w:pPr>
      <w:rPr>
        <w:rFonts w:ascii="Arial" w:hAnsi="Arial" w:hint="default"/>
      </w:rPr>
    </w:lvl>
    <w:lvl w:ilvl="7" w:tplc="C5DE8E5E" w:tentative="1">
      <w:start w:val="1"/>
      <w:numFmt w:val="bullet"/>
      <w:lvlText w:val="•"/>
      <w:lvlJc w:val="left"/>
      <w:pPr>
        <w:tabs>
          <w:tab w:val="num" w:pos="5760"/>
        </w:tabs>
        <w:ind w:left="5760" w:hanging="360"/>
      </w:pPr>
      <w:rPr>
        <w:rFonts w:ascii="Arial" w:hAnsi="Arial" w:hint="default"/>
      </w:rPr>
    </w:lvl>
    <w:lvl w:ilvl="8" w:tplc="4C02373A" w:tentative="1">
      <w:start w:val="1"/>
      <w:numFmt w:val="bullet"/>
      <w:lvlText w:val="•"/>
      <w:lvlJc w:val="left"/>
      <w:pPr>
        <w:tabs>
          <w:tab w:val="num" w:pos="6480"/>
        </w:tabs>
        <w:ind w:left="6480" w:hanging="360"/>
      </w:pPr>
      <w:rPr>
        <w:rFonts w:ascii="Arial" w:hAnsi="Arial" w:hint="default"/>
      </w:rPr>
    </w:lvl>
  </w:abstractNum>
  <w:abstractNum w:abstractNumId="1">
    <w:nsid w:val="30DC37E3"/>
    <w:multiLevelType w:val="hybridMultilevel"/>
    <w:tmpl w:val="9DC04230"/>
    <w:lvl w:ilvl="0" w:tplc="ADA041C4">
      <w:start w:val="1"/>
      <w:numFmt w:val="bullet"/>
      <w:lvlText w:val="•"/>
      <w:lvlJc w:val="left"/>
      <w:pPr>
        <w:tabs>
          <w:tab w:val="num" w:pos="720"/>
        </w:tabs>
        <w:ind w:left="720" w:hanging="360"/>
      </w:pPr>
      <w:rPr>
        <w:rFonts w:ascii="Arial" w:hAnsi="Arial" w:hint="default"/>
      </w:rPr>
    </w:lvl>
    <w:lvl w:ilvl="1" w:tplc="621079D6" w:tentative="1">
      <w:start w:val="1"/>
      <w:numFmt w:val="bullet"/>
      <w:lvlText w:val="•"/>
      <w:lvlJc w:val="left"/>
      <w:pPr>
        <w:tabs>
          <w:tab w:val="num" w:pos="1440"/>
        </w:tabs>
        <w:ind w:left="1440" w:hanging="360"/>
      </w:pPr>
      <w:rPr>
        <w:rFonts w:ascii="Arial" w:hAnsi="Arial" w:hint="default"/>
      </w:rPr>
    </w:lvl>
    <w:lvl w:ilvl="2" w:tplc="68FE5698" w:tentative="1">
      <w:start w:val="1"/>
      <w:numFmt w:val="bullet"/>
      <w:lvlText w:val="•"/>
      <w:lvlJc w:val="left"/>
      <w:pPr>
        <w:tabs>
          <w:tab w:val="num" w:pos="2160"/>
        </w:tabs>
        <w:ind w:left="2160" w:hanging="360"/>
      </w:pPr>
      <w:rPr>
        <w:rFonts w:ascii="Arial" w:hAnsi="Arial" w:hint="default"/>
      </w:rPr>
    </w:lvl>
    <w:lvl w:ilvl="3" w:tplc="6C50D1BC" w:tentative="1">
      <w:start w:val="1"/>
      <w:numFmt w:val="bullet"/>
      <w:lvlText w:val="•"/>
      <w:lvlJc w:val="left"/>
      <w:pPr>
        <w:tabs>
          <w:tab w:val="num" w:pos="2880"/>
        </w:tabs>
        <w:ind w:left="2880" w:hanging="360"/>
      </w:pPr>
      <w:rPr>
        <w:rFonts w:ascii="Arial" w:hAnsi="Arial" w:hint="default"/>
      </w:rPr>
    </w:lvl>
    <w:lvl w:ilvl="4" w:tplc="D02E1AA8" w:tentative="1">
      <w:start w:val="1"/>
      <w:numFmt w:val="bullet"/>
      <w:lvlText w:val="•"/>
      <w:lvlJc w:val="left"/>
      <w:pPr>
        <w:tabs>
          <w:tab w:val="num" w:pos="3600"/>
        </w:tabs>
        <w:ind w:left="3600" w:hanging="360"/>
      </w:pPr>
      <w:rPr>
        <w:rFonts w:ascii="Arial" w:hAnsi="Arial" w:hint="default"/>
      </w:rPr>
    </w:lvl>
    <w:lvl w:ilvl="5" w:tplc="FE8E46A4" w:tentative="1">
      <w:start w:val="1"/>
      <w:numFmt w:val="bullet"/>
      <w:lvlText w:val="•"/>
      <w:lvlJc w:val="left"/>
      <w:pPr>
        <w:tabs>
          <w:tab w:val="num" w:pos="4320"/>
        </w:tabs>
        <w:ind w:left="4320" w:hanging="360"/>
      </w:pPr>
      <w:rPr>
        <w:rFonts w:ascii="Arial" w:hAnsi="Arial" w:hint="default"/>
      </w:rPr>
    </w:lvl>
    <w:lvl w:ilvl="6" w:tplc="7FC65074" w:tentative="1">
      <w:start w:val="1"/>
      <w:numFmt w:val="bullet"/>
      <w:lvlText w:val="•"/>
      <w:lvlJc w:val="left"/>
      <w:pPr>
        <w:tabs>
          <w:tab w:val="num" w:pos="5040"/>
        </w:tabs>
        <w:ind w:left="5040" w:hanging="360"/>
      </w:pPr>
      <w:rPr>
        <w:rFonts w:ascii="Arial" w:hAnsi="Arial" w:hint="default"/>
      </w:rPr>
    </w:lvl>
    <w:lvl w:ilvl="7" w:tplc="C95456B2" w:tentative="1">
      <w:start w:val="1"/>
      <w:numFmt w:val="bullet"/>
      <w:lvlText w:val="•"/>
      <w:lvlJc w:val="left"/>
      <w:pPr>
        <w:tabs>
          <w:tab w:val="num" w:pos="5760"/>
        </w:tabs>
        <w:ind w:left="5760" w:hanging="360"/>
      </w:pPr>
      <w:rPr>
        <w:rFonts w:ascii="Arial" w:hAnsi="Arial" w:hint="default"/>
      </w:rPr>
    </w:lvl>
    <w:lvl w:ilvl="8" w:tplc="5C860684" w:tentative="1">
      <w:start w:val="1"/>
      <w:numFmt w:val="bullet"/>
      <w:lvlText w:val="•"/>
      <w:lvlJc w:val="left"/>
      <w:pPr>
        <w:tabs>
          <w:tab w:val="num" w:pos="6480"/>
        </w:tabs>
        <w:ind w:left="6480" w:hanging="360"/>
      </w:pPr>
      <w:rPr>
        <w:rFonts w:ascii="Arial" w:hAnsi="Arial" w:hint="default"/>
      </w:rPr>
    </w:lvl>
  </w:abstractNum>
  <w:abstractNum w:abstractNumId="2">
    <w:nsid w:val="3D7746C0"/>
    <w:multiLevelType w:val="hybridMultilevel"/>
    <w:tmpl w:val="E4C606AE"/>
    <w:lvl w:ilvl="0" w:tplc="AF68C0CA">
      <w:start w:val="1"/>
      <w:numFmt w:val="bullet"/>
      <w:lvlText w:val="•"/>
      <w:lvlJc w:val="left"/>
      <w:pPr>
        <w:tabs>
          <w:tab w:val="num" w:pos="720"/>
        </w:tabs>
        <w:ind w:left="720" w:hanging="360"/>
      </w:pPr>
      <w:rPr>
        <w:rFonts w:ascii="Arial" w:hAnsi="Arial" w:hint="default"/>
      </w:rPr>
    </w:lvl>
    <w:lvl w:ilvl="1" w:tplc="9C7261A2" w:tentative="1">
      <w:start w:val="1"/>
      <w:numFmt w:val="bullet"/>
      <w:lvlText w:val="•"/>
      <w:lvlJc w:val="left"/>
      <w:pPr>
        <w:tabs>
          <w:tab w:val="num" w:pos="1440"/>
        </w:tabs>
        <w:ind w:left="1440" w:hanging="360"/>
      </w:pPr>
      <w:rPr>
        <w:rFonts w:ascii="Arial" w:hAnsi="Arial" w:hint="default"/>
      </w:rPr>
    </w:lvl>
    <w:lvl w:ilvl="2" w:tplc="120224D0" w:tentative="1">
      <w:start w:val="1"/>
      <w:numFmt w:val="bullet"/>
      <w:lvlText w:val="•"/>
      <w:lvlJc w:val="left"/>
      <w:pPr>
        <w:tabs>
          <w:tab w:val="num" w:pos="2160"/>
        </w:tabs>
        <w:ind w:left="2160" w:hanging="360"/>
      </w:pPr>
      <w:rPr>
        <w:rFonts w:ascii="Arial" w:hAnsi="Arial" w:hint="default"/>
      </w:rPr>
    </w:lvl>
    <w:lvl w:ilvl="3" w:tplc="92D2F3F0" w:tentative="1">
      <w:start w:val="1"/>
      <w:numFmt w:val="bullet"/>
      <w:lvlText w:val="•"/>
      <w:lvlJc w:val="left"/>
      <w:pPr>
        <w:tabs>
          <w:tab w:val="num" w:pos="2880"/>
        </w:tabs>
        <w:ind w:left="2880" w:hanging="360"/>
      </w:pPr>
      <w:rPr>
        <w:rFonts w:ascii="Arial" w:hAnsi="Arial" w:hint="default"/>
      </w:rPr>
    </w:lvl>
    <w:lvl w:ilvl="4" w:tplc="EFB2364C" w:tentative="1">
      <w:start w:val="1"/>
      <w:numFmt w:val="bullet"/>
      <w:lvlText w:val="•"/>
      <w:lvlJc w:val="left"/>
      <w:pPr>
        <w:tabs>
          <w:tab w:val="num" w:pos="3600"/>
        </w:tabs>
        <w:ind w:left="3600" w:hanging="360"/>
      </w:pPr>
      <w:rPr>
        <w:rFonts w:ascii="Arial" w:hAnsi="Arial" w:hint="default"/>
      </w:rPr>
    </w:lvl>
    <w:lvl w:ilvl="5" w:tplc="56601810" w:tentative="1">
      <w:start w:val="1"/>
      <w:numFmt w:val="bullet"/>
      <w:lvlText w:val="•"/>
      <w:lvlJc w:val="left"/>
      <w:pPr>
        <w:tabs>
          <w:tab w:val="num" w:pos="4320"/>
        </w:tabs>
        <w:ind w:left="4320" w:hanging="360"/>
      </w:pPr>
      <w:rPr>
        <w:rFonts w:ascii="Arial" w:hAnsi="Arial" w:hint="default"/>
      </w:rPr>
    </w:lvl>
    <w:lvl w:ilvl="6" w:tplc="5CE42E46" w:tentative="1">
      <w:start w:val="1"/>
      <w:numFmt w:val="bullet"/>
      <w:lvlText w:val="•"/>
      <w:lvlJc w:val="left"/>
      <w:pPr>
        <w:tabs>
          <w:tab w:val="num" w:pos="5040"/>
        </w:tabs>
        <w:ind w:left="5040" w:hanging="360"/>
      </w:pPr>
      <w:rPr>
        <w:rFonts w:ascii="Arial" w:hAnsi="Arial" w:hint="default"/>
      </w:rPr>
    </w:lvl>
    <w:lvl w:ilvl="7" w:tplc="903A6E14" w:tentative="1">
      <w:start w:val="1"/>
      <w:numFmt w:val="bullet"/>
      <w:lvlText w:val="•"/>
      <w:lvlJc w:val="left"/>
      <w:pPr>
        <w:tabs>
          <w:tab w:val="num" w:pos="5760"/>
        </w:tabs>
        <w:ind w:left="5760" w:hanging="360"/>
      </w:pPr>
      <w:rPr>
        <w:rFonts w:ascii="Arial" w:hAnsi="Arial" w:hint="default"/>
      </w:rPr>
    </w:lvl>
    <w:lvl w:ilvl="8" w:tplc="537AF53C" w:tentative="1">
      <w:start w:val="1"/>
      <w:numFmt w:val="bullet"/>
      <w:lvlText w:val="•"/>
      <w:lvlJc w:val="left"/>
      <w:pPr>
        <w:tabs>
          <w:tab w:val="num" w:pos="6480"/>
        </w:tabs>
        <w:ind w:left="6480" w:hanging="360"/>
      </w:pPr>
      <w:rPr>
        <w:rFonts w:ascii="Arial" w:hAnsi="Arial" w:hint="default"/>
      </w:rPr>
    </w:lvl>
  </w:abstractNum>
  <w:abstractNum w:abstractNumId="3">
    <w:nsid w:val="3D9303AF"/>
    <w:multiLevelType w:val="hybridMultilevel"/>
    <w:tmpl w:val="05DC245E"/>
    <w:lvl w:ilvl="0" w:tplc="72409D04">
      <w:start w:val="1"/>
      <w:numFmt w:val="bullet"/>
      <w:lvlText w:val="•"/>
      <w:lvlJc w:val="left"/>
      <w:pPr>
        <w:tabs>
          <w:tab w:val="num" w:pos="720"/>
        </w:tabs>
        <w:ind w:left="720" w:hanging="360"/>
      </w:pPr>
      <w:rPr>
        <w:rFonts w:ascii="Arial" w:hAnsi="Arial" w:hint="default"/>
      </w:rPr>
    </w:lvl>
    <w:lvl w:ilvl="1" w:tplc="3656FA8C" w:tentative="1">
      <w:start w:val="1"/>
      <w:numFmt w:val="bullet"/>
      <w:lvlText w:val="•"/>
      <w:lvlJc w:val="left"/>
      <w:pPr>
        <w:tabs>
          <w:tab w:val="num" w:pos="1440"/>
        </w:tabs>
        <w:ind w:left="1440" w:hanging="360"/>
      </w:pPr>
      <w:rPr>
        <w:rFonts w:ascii="Arial" w:hAnsi="Arial" w:hint="default"/>
      </w:rPr>
    </w:lvl>
    <w:lvl w:ilvl="2" w:tplc="7FDE00D0" w:tentative="1">
      <w:start w:val="1"/>
      <w:numFmt w:val="bullet"/>
      <w:lvlText w:val="•"/>
      <w:lvlJc w:val="left"/>
      <w:pPr>
        <w:tabs>
          <w:tab w:val="num" w:pos="2160"/>
        </w:tabs>
        <w:ind w:left="2160" w:hanging="360"/>
      </w:pPr>
      <w:rPr>
        <w:rFonts w:ascii="Arial" w:hAnsi="Arial" w:hint="default"/>
      </w:rPr>
    </w:lvl>
    <w:lvl w:ilvl="3" w:tplc="7870BB9A" w:tentative="1">
      <w:start w:val="1"/>
      <w:numFmt w:val="bullet"/>
      <w:lvlText w:val="•"/>
      <w:lvlJc w:val="left"/>
      <w:pPr>
        <w:tabs>
          <w:tab w:val="num" w:pos="2880"/>
        </w:tabs>
        <w:ind w:left="2880" w:hanging="360"/>
      </w:pPr>
      <w:rPr>
        <w:rFonts w:ascii="Arial" w:hAnsi="Arial" w:hint="default"/>
      </w:rPr>
    </w:lvl>
    <w:lvl w:ilvl="4" w:tplc="8FFE655A" w:tentative="1">
      <w:start w:val="1"/>
      <w:numFmt w:val="bullet"/>
      <w:lvlText w:val="•"/>
      <w:lvlJc w:val="left"/>
      <w:pPr>
        <w:tabs>
          <w:tab w:val="num" w:pos="3600"/>
        </w:tabs>
        <w:ind w:left="3600" w:hanging="360"/>
      </w:pPr>
      <w:rPr>
        <w:rFonts w:ascii="Arial" w:hAnsi="Arial" w:hint="default"/>
      </w:rPr>
    </w:lvl>
    <w:lvl w:ilvl="5" w:tplc="823A5E98" w:tentative="1">
      <w:start w:val="1"/>
      <w:numFmt w:val="bullet"/>
      <w:lvlText w:val="•"/>
      <w:lvlJc w:val="left"/>
      <w:pPr>
        <w:tabs>
          <w:tab w:val="num" w:pos="4320"/>
        </w:tabs>
        <w:ind w:left="4320" w:hanging="360"/>
      </w:pPr>
      <w:rPr>
        <w:rFonts w:ascii="Arial" w:hAnsi="Arial" w:hint="default"/>
      </w:rPr>
    </w:lvl>
    <w:lvl w:ilvl="6" w:tplc="51AE0676" w:tentative="1">
      <w:start w:val="1"/>
      <w:numFmt w:val="bullet"/>
      <w:lvlText w:val="•"/>
      <w:lvlJc w:val="left"/>
      <w:pPr>
        <w:tabs>
          <w:tab w:val="num" w:pos="5040"/>
        </w:tabs>
        <w:ind w:left="5040" w:hanging="360"/>
      </w:pPr>
      <w:rPr>
        <w:rFonts w:ascii="Arial" w:hAnsi="Arial" w:hint="default"/>
      </w:rPr>
    </w:lvl>
    <w:lvl w:ilvl="7" w:tplc="433234D8" w:tentative="1">
      <w:start w:val="1"/>
      <w:numFmt w:val="bullet"/>
      <w:lvlText w:val="•"/>
      <w:lvlJc w:val="left"/>
      <w:pPr>
        <w:tabs>
          <w:tab w:val="num" w:pos="5760"/>
        </w:tabs>
        <w:ind w:left="5760" w:hanging="360"/>
      </w:pPr>
      <w:rPr>
        <w:rFonts w:ascii="Arial" w:hAnsi="Arial" w:hint="default"/>
      </w:rPr>
    </w:lvl>
    <w:lvl w:ilvl="8" w:tplc="B0D45996" w:tentative="1">
      <w:start w:val="1"/>
      <w:numFmt w:val="bullet"/>
      <w:lvlText w:val="•"/>
      <w:lvlJc w:val="left"/>
      <w:pPr>
        <w:tabs>
          <w:tab w:val="num" w:pos="6480"/>
        </w:tabs>
        <w:ind w:left="6480" w:hanging="360"/>
      </w:pPr>
      <w:rPr>
        <w:rFonts w:ascii="Arial" w:hAnsi="Arial" w:hint="default"/>
      </w:rPr>
    </w:lvl>
  </w:abstractNum>
  <w:abstractNum w:abstractNumId="4">
    <w:nsid w:val="5C7B2375"/>
    <w:multiLevelType w:val="hybridMultilevel"/>
    <w:tmpl w:val="019629C4"/>
    <w:lvl w:ilvl="0" w:tplc="CD9A4D20">
      <w:start w:val="1"/>
      <w:numFmt w:val="bullet"/>
      <w:lvlText w:val="•"/>
      <w:lvlJc w:val="left"/>
      <w:pPr>
        <w:tabs>
          <w:tab w:val="num" w:pos="720"/>
        </w:tabs>
        <w:ind w:left="720" w:hanging="360"/>
      </w:pPr>
      <w:rPr>
        <w:rFonts w:ascii="Arial" w:hAnsi="Arial" w:hint="default"/>
      </w:rPr>
    </w:lvl>
    <w:lvl w:ilvl="1" w:tplc="29E0C922" w:tentative="1">
      <w:start w:val="1"/>
      <w:numFmt w:val="bullet"/>
      <w:lvlText w:val="•"/>
      <w:lvlJc w:val="left"/>
      <w:pPr>
        <w:tabs>
          <w:tab w:val="num" w:pos="1440"/>
        </w:tabs>
        <w:ind w:left="1440" w:hanging="360"/>
      </w:pPr>
      <w:rPr>
        <w:rFonts w:ascii="Arial" w:hAnsi="Arial" w:hint="default"/>
      </w:rPr>
    </w:lvl>
    <w:lvl w:ilvl="2" w:tplc="C390F8DE" w:tentative="1">
      <w:start w:val="1"/>
      <w:numFmt w:val="bullet"/>
      <w:lvlText w:val="•"/>
      <w:lvlJc w:val="left"/>
      <w:pPr>
        <w:tabs>
          <w:tab w:val="num" w:pos="2160"/>
        </w:tabs>
        <w:ind w:left="2160" w:hanging="360"/>
      </w:pPr>
      <w:rPr>
        <w:rFonts w:ascii="Arial" w:hAnsi="Arial" w:hint="default"/>
      </w:rPr>
    </w:lvl>
    <w:lvl w:ilvl="3" w:tplc="F1B2DDE0" w:tentative="1">
      <w:start w:val="1"/>
      <w:numFmt w:val="bullet"/>
      <w:lvlText w:val="•"/>
      <w:lvlJc w:val="left"/>
      <w:pPr>
        <w:tabs>
          <w:tab w:val="num" w:pos="2880"/>
        </w:tabs>
        <w:ind w:left="2880" w:hanging="360"/>
      </w:pPr>
      <w:rPr>
        <w:rFonts w:ascii="Arial" w:hAnsi="Arial" w:hint="default"/>
      </w:rPr>
    </w:lvl>
    <w:lvl w:ilvl="4" w:tplc="82C2EB3C" w:tentative="1">
      <w:start w:val="1"/>
      <w:numFmt w:val="bullet"/>
      <w:lvlText w:val="•"/>
      <w:lvlJc w:val="left"/>
      <w:pPr>
        <w:tabs>
          <w:tab w:val="num" w:pos="3600"/>
        </w:tabs>
        <w:ind w:left="3600" w:hanging="360"/>
      </w:pPr>
      <w:rPr>
        <w:rFonts w:ascii="Arial" w:hAnsi="Arial" w:hint="default"/>
      </w:rPr>
    </w:lvl>
    <w:lvl w:ilvl="5" w:tplc="FE3E27A8" w:tentative="1">
      <w:start w:val="1"/>
      <w:numFmt w:val="bullet"/>
      <w:lvlText w:val="•"/>
      <w:lvlJc w:val="left"/>
      <w:pPr>
        <w:tabs>
          <w:tab w:val="num" w:pos="4320"/>
        </w:tabs>
        <w:ind w:left="4320" w:hanging="360"/>
      </w:pPr>
      <w:rPr>
        <w:rFonts w:ascii="Arial" w:hAnsi="Arial" w:hint="default"/>
      </w:rPr>
    </w:lvl>
    <w:lvl w:ilvl="6" w:tplc="AB48734E" w:tentative="1">
      <w:start w:val="1"/>
      <w:numFmt w:val="bullet"/>
      <w:lvlText w:val="•"/>
      <w:lvlJc w:val="left"/>
      <w:pPr>
        <w:tabs>
          <w:tab w:val="num" w:pos="5040"/>
        </w:tabs>
        <w:ind w:left="5040" w:hanging="360"/>
      </w:pPr>
      <w:rPr>
        <w:rFonts w:ascii="Arial" w:hAnsi="Arial" w:hint="default"/>
      </w:rPr>
    </w:lvl>
    <w:lvl w:ilvl="7" w:tplc="D65E81E2" w:tentative="1">
      <w:start w:val="1"/>
      <w:numFmt w:val="bullet"/>
      <w:lvlText w:val="•"/>
      <w:lvlJc w:val="left"/>
      <w:pPr>
        <w:tabs>
          <w:tab w:val="num" w:pos="5760"/>
        </w:tabs>
        <w:ind w:left="5760" w:hanging="360"/>
      </w:pPr>
      <w:rPr>
        <w:rFonts w:ascii="Arial" w:hAnsi="Arial" w:hint="default"/>
      </w:rPr>
    </w:lvl>
    <w:lvl w:ilvl="8" w:tplc="2588604C" w:tentative="1">
      <w:start w:val="1"/>
      <w:numFmt w:val="bullet"/>
      <w:lvlText w:val="•"/>
      <w:lvlJc w:val="left"/>
      <w:pPr>
        <w:tabs>
          <w:tab w:val="num" w:pos="6480"/>
        </w:tabs>
        <w:ind w:left="6480" w:hanging="360"/>
      </w:pPr>
      <w:rPr>
        <w:rFonts w:ascii="Arial" w:hAnsi="Arial" w:hint="default"/>
      </w:rPr>
    </w:lvl>
  </w:abstractNum>
  <w:abstractNum w:abstractNumId="5">
    <w:nsid w:val="5FAC01DB"/>
    <w:multiLevelType w:val="hybridMultilevel"/>
    <w:tmpl w:val="A3FEF37C"/>
    <w:lvl w:ilvl="0" w:tplc="5E66DFDA">
      <w:start w:val="1"/>
      <w:numFmt w:val="bullet"/>
      <w:lvlText w:val="•"/>
      <w:lvlJc w:val="left"/>
      <w:pPr>
        <w:tabs>
          <w:tab w:val="num" w:pos="720"/>
        </w:tabs>
        <w:ind w:left="720" w:hanging="360"/>
      </w:pPr>
      <w:rPr>
        <w:rFonts w:ascii="Arial" w:hAnsi="Arial" w:hint="default"/>
      </w:rPr>
    </w:lvl>
    <w:lvl w:ilvl="1" w:tplc="66FEB5CC" w:tentative="1">
      <w:start w:val="1"/>
      <w:numFmt w:val="bullet"/>
      <w:lvlText w:val="•"/>
      <w:lvlJc w:val="left"/>
      <w:pPr>
        <w:tabs>
          <w:tab w:val="num" w:pos="1440"/>
        </w:tabs>
        <w:ind w:left="1440" w:hanging="360"/>
      </w:pPr>
      <w:rPr>
        <w:rFonts w:ascii="Arial" w:hAnsi="Arial" w:hint="default"/>
      </w:rPr>
    </w:lvl>
    <w:lvl w:ilvl="2" w:tplc="CC0A40CE" w:tentative="1">
      <w:start w:val="1"/>
      <w:numFmt w:val="bullet"/>
      <w:lvlText w:val="•"/>
      <w:lvlJc w:val="left"/>
      <w:pPr>
        <w:tabs>
          <w:tab w:val="num" w:pos="2160"/>
        </w:tabs>
        <w:ind w:left="2160" w:hanging="360"/>
      </w:pPr>
      <w:rPr>
        <w:rFonts w:ascii="Arial" w:hAnsi="Arial" w:hint="default"/>
      </w:rPr>
    </w:lvl>
    <w:lvl w:ilvl="3" w:tplc="A76C85DA" w:tentative="1">
      <w:start w:val="1"/>
      <w:numFmt w:val="bullet"/>
      <w:lvlText w:val="•"/>
      <w:lvlJc w:val="left"/>
      <w:pPr>
        <w:tabs>
          <w:tab w:val="num" w:pos="2880"/>
        </w:tabs>
        <w:ind w:left="2880" w:hanging="360"/>
      </w:pPr>
      <w:rPr>
        <w:rFonts w:ascii="Arial" w:hAnsi="Arial" w:hint="default"/>
      </w:rPr>
    </w:lvl>
    <w:lvl w:ilvl="4" w:tplc="6E924D3A" w:tentative="1">
      <w:start w:val="1"/>
      <w:numFmt w:val="bullet"/>
      <w:lvlText w:val="•"/>
      <w:lvlJc w:val="left"/>
      <w:pPr>
        <w:tabs>
          <w:tab w:val="num" w:pos="3600"/>
        </w:tabs>
        <w:ind w:left="3600" w:hanging="360"/>
      </w:pPr>
      <w:rPr>
        <w:rFonts w:ascii="Arial" w:hAnsi="Arial" w:hint="default"/>
      </w:rPr>
    </w:lvl>
    <w:lvl w:ilvl="5" w:tplc="191E02F0" w:tentative="1">
      <w:start w:val="1"/>
      <w:numFmt w:val="bullet"/>
      <w:lvlText w:val="•"/>
      <w:lvlJc w:val="left"/>
      <w:pPr>
        <w:tabs>
          <w:tab w:val="num" w:pos="4320"/>
        </w:tabs>
        <w:ind w:left="4320" w:hanging="360"/>
      </w:pPr>
      <w:rPr>
        <w:rFonts w:ascii="Arial" w:hAnsi="Arial" w:hint="default"/>
      </w:rPr>
    </w:lvl>
    <w:lvl w:ilvl="6" w:tplc="2E6AF1D0" w:tentative="1">
      <w:start w:val="1"/>
      <w:numFmt w:val="bullet"/>
      <w:lvlText w:val="•"/>
      <w:lvlJc w:val="left"/>
      <w:pPr>
        <w:tabs>
          <w:tab w:val="num" w:pos="5040"/>
        </w:tabs>
        <w:ind w:left="5040" w:hanging="360"/>
      </w:pPr>
      <w:rPr>
        <w:rFonts w:ascii="Arial" w:hAnsi="Arial" w:hint="default"/>
      </w:rPr>
    </w:lvl>
    <w:lvl w:ilvl="7" w:tplc="608C5E84" w:tentative="1">
      <w:start w:val="1"/>
      <w:numFmt w:val="bullet"/>
      <w:lvlText w:val="•"/>
      <w:lvlJc w:val="left"/>
      <w:pPr>
        <w:tabs>
          <w:tab w:val="num" w:pos="5760"/>
        </w:tabs>
        <w:ind w:left="5760" w:hanging="360"/>
      </w:pPr>
      <w:rPr>
        <w:rFonts w:ascii="Arial" w:hAnsi="Arial" w:hint="default"/>
      </w:rPr>
    </w:lvl>
    <w:lvl w:ilvl="8" w:tplc="81CE425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1F"/>
    <w:rsid w:val="00034B6F"/>
    <w:rsid w:val="001C1389"/>
    <w:rsid w:val="001E3FEB"/>
    <w:rsid w:val="0022156C"/>
    <w:rsid w:val="002A59A3"/>
    <w:rsid w:val="002B5707"/>
    <w:rsid w:val="00305B8B"/>
    <w:rsid w:val="004D7037"/>
    <w:rsid w:val="005C6B28"/>
    <w:rsid w:val="005D0DAC"/>
    <w:rsid w:val="00637EE6"/>
    <w:rsid w:val="006D14F5"/>
    <w:rsid w:val="00744B1F"/>
    <w:rsid w:val="007B15A1"/>
    <w:rsid w:val="00961846"/>
    <w:rsid w:val="00C8130D"/>
    <w:rsid w:val="00DB79B4"/>
    <w:rsid w:val="00EB0245"/>
    <w:rsid w:val="00ED6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6B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6B28"/>
  </w:style>
  <w:style w:type="paragraph" w:styleId="Altbilgi">
    <w:name w:val="footer"/>
    <w:basedOn w:val="Normal"/>
    <w:link w:val="AltbilgiChar"/>
    <w:uiPriority w:val="99"/>
    <w:unhideWhenUsed/>
    <w:rsid w:val="005C6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6B28"/>
  </w:style>
  <w:style w:type="paragraph" w:styleId="ListeParagraf">
    <w:name w:val="List Paragraph"/>
    <w:basedOn w:val="Normal"/>
    <w:uiPriority w:val="34"/>
    <w:qFormat/>
    <w:rsid w:val="00637EE6"/>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6B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6B28"/>
  </w:style>
  <w:style w:type="paragraph" w:styleId="Altbilgi">
    <w:name w:val="footer"/>
    <w:basedOn w:val="Normal"/>
    <w:link w:val="AltbilgiChar"/>
    <w:uiPriority w:val="99"/>
    <w:unhideWhenUsed/>
    <w:rsid w:val="005C6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6B28"/>
  </w:style>
  <w:style w:type="paragraph" w:styleId="ListeParagraf">
    <w:name w:val="List Paragraph"/>
    <w:basedOn w:val="Normal"/>
    <w:uiPriority w:val="34"/>
    <w:qFormat/>
    <w:rsid w:val="00637EE6"/>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736">
      <w:bodyDiv w:val="1"/>
      <w:marLeft w:val="0"/>
      <w:marRight w:val="0"/>
      <w:marTop w:val="0"/>
      <w:marBottom w:val="0"/>
      <w:divBdr>
        <w:top w:val="none" w:sz="0" w:space="0" w:color="auto"/>
        <w:left w:val="none" w:sz="0" w:space="0" w:color="auto"/>
        <w:bottom w:val="none" w:sz="0" w:space="0" w:color="auto"/>
        <w:right w:val="none" w:sz="0" w:space="0" w:color="auto"/>
      </w:divBdr>
      <w:divsChild>
        <w:div w:id="58750417">
          <w:marLeft w:val="547"/>
          <w:marRight w:val="0"/>
          <w:marTop w:val="144"/>
          <w:marBottom w:val="0"/>
          <w:divBdr>
            <w:top w:val="none" w:sz="0" w:space="0" w:color="auto"/>
            <w:left w:val="none" w:sz="0" w:space="0" w:color="auto"/>
            <w:bottom w:val="none" w:sz="0" w:space="0" w:color="auto"/>
            <w:right w:val="none" w:sz="0" w:space="0" w:color="auto"/>
          </w:divBdr>
        </w:div>
      </w:divsChild>
    </w:div>
    <w:div w:id="335618538">
      <w:bodyDiv w:val="1"/>
      <w:marLeft w:val="0"/>
      <w:marRight w:val="0"/>
      <w:marTop w:val="0"/>
      <w:marBottom w:val="0"/>
      <w:divBdr>
        <w:top w:val="none" w:sz="0" w:space="0" w:color="auto"/>
        <w:left w:val="none" w:sz="0" w:space="0" w:color="auto"/>
        <w:bottom w:val="none" w:sz="0" w:space="0" w:color="auto"/>
        <w:right w:val="none" w:sz="0" w:space="0" w:color="auto"/>
      </w:divBdr>
      <w:divsChild>
        <w:div w:id="1896694025">
          <w:marLeft w:val="547"/>
          <w:marRight w:val="0"/>
          <w:marTop w:val="144"/>
          <w:marBottom w:val="0"/>
          <w:divBdr>
            <w:top w:val="none" w:sz="0" w:space="0" w:color="auto"/>
            <w:left w:val="none" w:sz="0" w:space="0" w:color="auto"/>
            <w:bottom w:val="none" w:sz="0" w:space="0" w:color="auto"/>
            <w:right w:val="none" w:sz="0" w:space="0" w:color="auto"/>
          </w:divBdr>
        </w:div>
      </w:divsChild>
    </w:div>
    <w:div w:id="517541846">
      <w:bodyDiv w:val="1"/>
      <w:marLeft w:val="0"/>
      <w:marRight w:val="0"/>
      <w:marTop w:val="0"/>
      <w:marBottom w:val="0"/>
      <w:divBdr>
        <w:top w:val="none" w:sz="0" w:space="0" w:color="auto"/>
        <w:left w:val="none" w:sz="0" w:space="0" w:color="auto"/>
        <w:bottom w:val="none" w:sz="0" w:space="0" w:color="auto"/>
        <w:right w:val="none" w:sz="0" w:space="0" w:color="auto"/>
      </w:divBdr>
      <w:divsChild>
        <w:div w:id="257179229">
          <w:marLeft w:val="547"/>
          <w:marRight w:val="0"/>
          <w:marTop w:val="144"/>
          <w:marBottom w:val="0"/>
          <w:divBdr>
            <w:top w:val="none" w:sz="0" w:space="0" w:color="auto"/>
            <w:left w:val="none" w:sz="0" w:space="0" w:color="auto"/>
            <w:bottom w:val="none" w:sz="0" w:space="0" w:color="auto"/>
            <w:right w:val="none" w:sz="0" w:space="0" w:color="auto"/>
          </w:divBdr>
        </w:div>
      </w:divsChild>
    </w:div>
    <w:div w:id="1249844895">
      <w:bodyDiv w:val="1"/>
      <w:marLeft w:val="0"/>
      <w:marRight w:val="0"/>
      <w:marTop w:val="0"/>
      <w:marBottom w:val="0"/>
      <w:divBdr>
        <w:top w:val="none" w:sz="0" w:space="0" w:color="auto"/>
        <w:left w:val="none" w:sz="0" w:space="0" w:color="auto"/>
        <w:bottom w:val="none" w:sz="0" w:space="0" w:color="auto"/>
        <w:right w:val="none" w:sz="0" w:space="0" w:color="auto"/>
      </w:divBdr>
      <w:divsChild>
        <w:div w:id="1541552919">
          <w:marLeft w:val="547"/>
          <w:marRight w:val="0"/>
          <w:marTop w:val="144"/>
          <w:marBottom w:val="0"/>
          <w:divBdr>
            <w:top w:val="none" w:sz="0" w:space="0" w:color="auto"/>
            <w:left w:val="none" w:sz="0" w:space="0" w:color="auto"/>
            <w:bottom w:val="none" w:sz="0" w:space="0" w:color="auto"/>
            <w:right w:val="none" w:sz="0" w:space="0" w:color="auto"/>
          </w:divBdr>
        </w:div>
        <w:div w:id="1018239890">
          <w:marLeft w:val="547"/>
          <w:marRight w:val="0"/>
          <w:marTop w:val="144"/>
          <w:marBottom w:val="0"/>
          <w:divBdr>
            <w:top w:val="none" w:sz="0" w:space="0" w:color="auto"/>
            <w:left w:val="none" w:sz="0" w:space="0" w:color="auto"/>
            <w:bottom w:val="none" w:sz="0" w:space="0" w:color="auto"/>
            <w:right w:val="none" w:sz="0" w:space="0" w:color="auto"/>
          </w:divBdr>
        </w:div>
      </w:divsChild>
    </w:div>
    <w:div w:id="1253931885">
      <w:bodyDiv w:val="1"/>
      <w:marLeft w:val="0"/>
      <w:marRight w:val="0"/>
      <w:marTop w:val="0"/>
      <w:marBottom w:val="0"/>
      <w:divBdr>
        <w:top w:val="none" w:sz="0" w:space="0" w:color="auto"/>
        <w:left w:val="none" w:sz="0" w:space="0" w:color="auto"/>
        <w:bottom w:val="none" w:sz="0" w:space="0" w:color="auto"/>
        <w:right w:val="none" w:sz="0" w:space="0" w:color="auto"/>
      </w:divBdr>
      <w:divsChild>
        <w:div w:id="1036464043">
          <w:marLeft w:val="547"/>
          <w:marRight w:val="0"/>
          <w:marTop w:val="130"/>
          <w:marBottom w:val="0"/>
          <w:divBdr>
            <w:top w:val="none" w:sz="0" w:space="0" w:color="auto"/>
            <w:left w:val="none" w:sz="0" w:space="0" w:color="auto"/>
            <w:bottom w:val="none" w:sz="0" w:space="0" w:color="auto"/>
            <w:right w:val="none" w:sz="0" w:space="0" w:color="auto"/>
          </w:divBdr>
        </w:div>
      </w:divsChild>
    </w:div>
    <w:div w:id="21100027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32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Berfi</dc:creator>
  <cp:lastModifiedBy>Duygu Guzelci</cp:lastModifiedBy>
  <cp:revision>3</cp:revision>
  <dcterms:created xsi:type="dcterms:W3CDTF">2016-01-27T16:32:00Z</dcterms:created>
  <dcterms:modified xsi:type="dcterms:W3CDTF">2016-03-23T14:38:00Z</dcterms:modified>
</cp:coreProperties>
</file>