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E4" w:rsidRPr="00483626" w:rsidRDefault="008A74E4" w:rsidP="008A74E4">
      <w:pPr>
        <w:rPr>
          <w:rFonts w:ascii="Calibri" w:hAnsi="Calibri"/>
          <w:color w:val="333333"/>
          <w:sz w:val="28"/>
          <w:szCs w:val="28"/>
          <w:shd w:val="clear" w:color="auto" w:fill="FFFFFF"/>
        </w:rPr>
      </w:pPr>
    </w:p>
    <w:p w:rsidR="00A21DC3" w:rsidRPr="00483626" w:rsidRDefault="00A05ECA" w:rsidP="00483626">
      <w:pPr>
        <w:jc w:val="center"/>
        <w:rPr>
          <w:rFonts w:ascii="Calibri" w:hAnsi="Calibri"/>
          <w:b/>
          <w:color w:val="333333"/>
          <w:sz w:val="28"/>
          <w:szCs w:val="28"/>
          <w:shd w:val="clear" w:color="auto" w:fill="FFFFFF"/>
        </w:rPr>
      </w:pPr>
      <w:r w:rsidRPr="00483626">
        <w:rPr>
          <w:rFonts w:ascii="Calibri" w:hAnsi="Calibri"/>
          <w:b/>
          <w:color w:val="333333"/>
          <w:sz w:val="28"/>
          <w:szCs w:val="28"/>
          <w:shd w:val="clear" w:color="auto" w:fill="FFFFFF"/>
        </w:rPr>
        <w:t>ALJ Finans</w:t>
      </w:r>
      <w:r w:rsidR="000C3700" w:rsidRPr="00483626">
        <w:rPr>
          <w:rFonts w:ascii="Calibri" w:hAnsi="Calibri"/>
          <w:b/>
          <w:color w:val="333333"/>
          <w:sz w:val="28"/>
          <w:szCs w:val="28"/>
          <w:shd w:val="clear" w:color="auto" w:fill="FFFFFF"/>
        </w:rPr>
        <w:t>,</w:t>
      </w:r>
      <w:r w:rsidRPr="00483626">
        <w:rPr>
          <w:rFonts w:ascii="Calibri" w:hAnsi="Calibri"/>
          <w:b/>
          <w:color w:val="333333"/>
          <w:sz w:val="28"/>
          <w:szCs w:val="28"/>
          <w:shd w:val="clear" w:color="auto" w:fill="FFFFFF"/>
        </w:rPr>
        <w:t xml:space="preserve"> </w:t>
      </w:r>
      <w:r w:rsidR="00F013BF" w:rsidRPr="00483626">
        <w:rPr>
          <w:rFonts w:ascii="Calibri" w:hAnsi="Calibri"/>
          <w:b/>
          <w:color w:val="333333"/>
          <w:sz w:val="28"/>
          <w:szCs w:val="28"/>
          <w:shd w:val="clear" w:color="auto" w:fill="FFFFFF"/>
        </w:rPr>
        <w:t xml:space="preserve">Otomotiv </w:t>
      </w:r>
      <w:r w:rsidR="00A21DC3" w:rsidRPr="00483626">
        <w:rPr>
          <w:rFonts w:ascii="Calibri" w:hAnsi="Calibri"/>
          <w:b/>
          <w:color w:val="333333"/>
          <w:sz w:val="28"/>
          <w:szCs w:val="28"/>
          <w:shd w:val="clear" w:color="auto" w:fill="FFFFFF"/>
        </w:rPr>
        <w:t>Finansman</w:t>
      </w:r>
      <w:r w:rsidR="00F12354" w:rsidRPr="00483626">
        <w:rPr>
          <w:rFonts w:ascii="Calibri" w:hAnsi="Calibri"/>
          <w:b/>
          <w:color w:val="333333"/>
          <w:sz w:val="28"/>
          <w:szCs w:val="28"/>
          <w:shd w:val="clear" w:color="auto" w:fill="FFFFFF"/>
        </w:rPr>
        <w:t>ında Dönüşüm</w:t>
      </w:r>
      <w:r w:rsidRPr="00483626">
        <w:rPr>
          <w:rFonts w:ascii="Calibri" w:hAnsi="Calibri"/>
          <w:b/>
          <w:color w:val="333333"/>
          <w:sz w:val="28"/>
          <w:szCs w:val="28"/>
          <w:shd w:val="clear" w:color="auto" w:fill="FFFFFF"/>
        </w:rPr>
        <w:t xml:space="preserve"> ile</w:t>
      </w:r>
      <w:r w:rsidR="00F12354" w:rsidRPr="00483626">
        <w:rPr>
          <w:rFonts w:ascii="Calibri" w:hAnsi="Calibri"/>
          <w:b/>
          <w:color w:val="333333"/>
          <w:sz w:val="28"/>
          <w:szCs w:val="28"/>
          <w:shd w:val="clear" w:color="auto" w:fill="FFFFFF"/>
        </w:rPr>
        <w:t xml:space="preserve"> </w:t>
      </w:r>
      <w:r w:rsidR="000C3700" w:rsidRPr="00483626">
        <w:rPr>
          <w:rFonts w:ascii="Calibri" w:hAnsi="Calibri"/>
          <w:b/>
          <w:color w:val="333333"/>
          <w:sz w:val="28"/>
          <w:szCs w:val="28"/>
          <w:shd w:val="clear" w:color="auto" w:fill="FFFFFF"/>
        </w:rPr>
        <w:t xml:space="preserve"> </w:t>
      </w:r>
      <w:r w:rsidR="00F12354" w:rsidRPr="00483626">
        <w:rPr>
          <w:rFonts w:ascii="Calibri" w:hAnsi="Calibri"/>
          <w:b/>
          <w:color w:val="333333"/>
          <w:sz w:val="28"/>
          <w:szCs w:val="28"/>
          <w:shd w:val="clear" w:color="auto" w:fill="FFFFFF"/>
        </w:rPr>
        <w:t>Dijital Sahnede</w:t>
      </w:r>
    </w:p>
    <w:p w:rsidR="00483626" w:rsidRPr="00483626" w:rsidRDefault="00483626" w:rsidP="00483626">
      <w:pPr>
        <w:rPr>
          <w:rFonts w:ascii="Calibri" w:hAnsi="Calibri"/>
          <w:b/>
          <w:color w:val="333333"/>
          <w:shd w:val="clear" w:color="auto" w:fill="FFFFFF"/>
        </w:rPr>
      </w:pPr>
      <w:bookmarkStart w:id="0" w:name="_GoBack"/>
      <w:bookmarkEnd w:id="0"/>
    </w:p>
    <w:p w:rsidR="00273BCB" w:rsidRPr="00483626" w:rsidRDefault="00425ACA" w:rsidP="00483626">
      <w:pPr>
        <w:jc w:val="both"/>
        <w:rPr>
          <w:rFonts w:ascii="Calibri" w:hAnsi="Calibri"/>
          <w:color w:val="333333"/>
          <w:shd w:val="clear" w:color="auto" w:fill="FFFFFF"/>
        </w:rPr>
      </w:pPr>
      <w:r w:rsidRPr="00483626">
        <w:rPr>
          <w:rFonts w:ascii="Calibri" w:hAnsi="Calibri"/>
          <w:color w:val="333333"/>
          <w:shd w:val="clear" w:color="auto" w:fill="FFFFFF"/>
        </w:rPr>
        <w:t>Avrupa'nın en büyük 6. yazılım firması Asseco SEE tarafından düzenlenen</w:t>
      </w:r>
      <w:r w:rsidR="00273BCB" w:rsidRPr="00483626">
        <w:rPr>
          <w:rFonts w:ascii="Calibri" w:hAnsi="Calibri"/>
          <w:color w:val="333333"/>
          <w:shd w:val="clear" w:color="auto" w:fill="FFFFFF"/>
        </w:rPr>
        <w:t xml:space="preserve"> </w:t>
      </w:r>
      <w:hyperlink r:id="rId4" w:history="1">
        <w:r w:rsidRPr="00483626">
          <w:rPr>
            <w:rStyle w:val="Hyperlink"/>
            <w:rFonts w:ascii="Calibri" w:hAnsi="Calibri"/>
            <w:shd w:val="clear" w:color="auto" w:fill="FFFFFF"/>
          </w:rPr>
          <w:t>Dijital Sahnede Neler Oluyor</w:t>
        </w:r>
      </w:hyperlink>
      <w:r w:rsidRPr="00483626">
        <w:rPr>
          <w:rFonts w:ascii="Calibri" w:hAnsi="Calibri"/>
          <w:color w:val="333333"/>
          <w:shd w:val="clear" w:color="auto" w:fill="FFFFFF"/>
        </w:rPr>
        <w:t xml:space="preserve"> konferası finans dünyasının önde gelen profesyonellerini biraraya getirdi. </w:t>
      </w:r>
    </w:p>
    <w:p w:rsidR="002F1382" w:rsidRPr="00483626" w:rsidRDefault="00C878CF" w:rsidP="00483626">
      <w:pPr>
        <w:jc w:val="both"/>
        <w:rPr>
          <w:rFonts w:ascii="Calibri" w:hAnsi="Calibri"/>
          <w:color w:val="333333"/>
          <w:shd w:val="clear" w:color="auto" w:fill="FFFFFF"/>
        </w:rPr>
      </w:pPr>
      <w:r w:rsidRPr="00483626">
        <w:rPr>
          <w:rFonts w:ascii="Calibri" w:hAnsi="Calibri"/>
          <w:color w:val="333333"/>
          <w:shd w:val="clear" w:color="auto" w:fill="FFFFFF"/>
        </w:rPr>
        <w:t>Konferansa ana konuşmacı olarak, d</w:t>
      </w:r>
      <w:r w:rsidR="00E772D4" w:rsidRPr="00483626">
        <w:rPr>
          <w:rFonts w:ascii="Calibri" w:hAnsi="Calibri"/>
          <w:color w:val="333333"/>
          <w:shd w:val="clear" w:color="auto" w:fill="FFFFFF"/>
        </w:rPr>
        <w:t xml:space="preserve">ünyanın en büyük özel sermayeli otomotiv distribütörlerinden ALJ Grubu bünyesinde faaliyet gösteren </w:t>
      </w:r>
      <w:hyperlink r:id="rId5" w:history="1">
        <w:r w:rsidR="00E772D4" w:rsidRPr="00483626">
          <w:rPr>
            <w:rStyle w:val="Hyperlink"/>
            <w:rFonts w:ascii="Calibri" w:hAnsi="Calibri"/>
            <w:shd w:val="clear" w:color="auto" w:fill="FFFFFF"/>
          </w:rPr>
          <w:t>ALJ Finans</w:t>
        </w:r>
      </w:hyperlink>
      <w:r w:rsidR="00E772D4" w:rsidRPr="00483626">
        <w:rPr>
          <w:rFonts w:ascii="Calibri" w:hAnsi="Calibri"/>
          <w:color w:val="333333"/>
          <w:shd w:val="clear" w:color="auto" w:fill="FFFFFF"/>
        </w:rPr>
        <w:t xml:space="preserve"> CEO’su Nilüfer Günhan, “Finansman Sektörünün Gelişimi” konulu </w:t>
      </w:r>
      <w:r w:rsidR="00F013BF" w:rsidRPr="00483626">
        <w:rPr>
          <w:rFonts w:ascii="Calibri" w:hAnsi="Calibri"/>
          <w:color w:val="333333"/>
          <w:shd w:val="clear" w:color="auto" w:fill="FFFFFF"/>
        </w:rPr>
        <w:t xml:space="preserve">vizyoner </w:t>
      </w:r>
      <w:r w:rsidR="00E772D4" w:rsidRPr="00483626">
        <w:rPr>
          <w:rFonts w:ascii="Calibri" w:hAnsi="Calibri"/>
          <w:color w:val="333333"/>
          <w:shd w:val="clear" w:color="auto" w:fill="FFFFFF"/>
        </w:rPr>
        <w:t xml:space="preserve">konuşması ile katıldı. </w:t>
      </w:r>
    </w:p>
    <w:p w:rsidR="0055702A" w:rsidRPr="00483626" w:rsidRDefault="00C878CF" w:rsidP="00483626">
      <w:pPr>
        <w:jc w:val="both"/>
        <w:rPr>
          <w:rFonts w:ascii="Calibri" w:hAnsi="Calibri"/>
          <w:color w:val="333333"/>
          <w:shd w:val="clear" w:color="auto" w:fill="FFFFFF"/>
        </w:rPr>
      </w:pPr>
      <w:r w:rsidRPr="00483626">
        <w:rPr>
          <w:rFonts w:ascii="Calibri" w:hAnsi="Calibri"/>
          <w:color w:val="333333"/>
          <w:shd w:val="clear" w:color="auto" w:fill="FFFFFF"/>
        </w:rPr>
        <w:t xml:space="preserve">Nilüfer Günhan konuşmasında, </w:t>
      </w:r>
      <w:r w:rsidR="00F15173" w:rsidRPr="00483626">
        <w:rPr>
          <w:rFonts w:ascii="Calibri" w:hAnsi="Calibri"/>
          <w:color w:val="333333"/>
          <w:shd w:val="clear" w:color="auto" w:fill="FFFFFF"/>
        </w:rPr>
        <w:t>f</w:t>
      </w:r>
      <w:r w:rsidR="00E2005B" w:rsidRPr="00483626">
        <w:rPr>
          <w:rFonts w:ascii="Calibri" w:hAnsi="Calibri"/>
          <w:color w:val="333333"/>
          <w:shd w:val="clear" w:color="auto" w:fill="FFFFFF"/>
        </w:rPr>
        <w:t>inans</w:t>
      </w:r>
      <w:r w:rsidR="00F15173" w:rsidRPr="00483626">
        <w:rPr>
          <w:rFonts w:ascii="Calibri" w:hAnsi="Calibri"/>
          <w:color w:val="333333"/>
          <w:shd w:val="clear" w:color="auto" w:fill="FFFFFF"/>
        </w:rPr>
        <w:t>man sektöründeki</w:t>
      </w:r>
      <w:r w:rsidR="00E2005B" w:rsidRPr="00483626">
        <w:rPr>
          <w:rFonts w:ascii="Calibri" w:hAnsi="Calibri"/>
          <w:color w:val="333333"/>
          <w:shd w:val="clear" w:color="auto" w:fill="FFFFFF"/>
        </w:rPr>
        <w:t xml:space="preserve"> dijital </w:t>
      </w:r>
      <w:r w:rsidR="00F15173" w:rsidRPr="00483626">
        <w:rPr>
          <w:rFonts w:ascii="Calibri" w:hAnsi="Calibri"/>
          <w:color w:val="333333"/>
          <w:shd w:val="clear" w:color="auto" w:fill="FFFFFF"/>
        </w:rPr>
        <w:t>değişimin</w:t>
      </w:r>
      <w:r w:rsidR="00DE3F51" w:rsidRPr="00483626">
        <w:rPr>
          <w:rFonts w:ascii="Calibri" w:hAnsi="Calibri"/>
          <w:color w:val="333333"/>
          <w:shd w:val="clear" w:color="auto" w:fill="FFFFFF"/>
        </w:rPr>
        <w:t>, finansman şirketlerinin satış noktasında sunduğu uçtan uca kredi hizmeti sayesinde başladığını ve</w:t>
      </w:r>
      <w:r w:rsidR="00CC5476" w:rsidRPr="00483626">
        <w:rPr>
          <w:rFonts w:ascii="Calibri" w:hAnsi="Calibri"/>
          <w:color w:val="333333"/>
          <w:shd w:val="clear" w:color="auto" w:fill="FFFFFF"/>
        </w:rPr>
        <w:t xml:space="preserve"> </w:t>
      </w:r>
      <w:r w:rsidR="00E772D4" w:rsidRPr="00483626">
        <w:rPr>
          <w:rFonts w:ascii="Calibri" w:hAnsi="Calibri"/>
          <w:color w:val="333333"/>
          <w:shd w:val="clear" w:color="auto" w:fill="FFFFFF"/>
        </w:rPr>
        <w:t xml:space="preserve">tüketicilerin kullandığı </w:t>
      </w:r>
      <w:r w:rsidR="00E2005B" w:rsidRPr="00483626">
        <w:rPr>
          <w:rFonts w:ascii="Calibri" w:hAnsi="Calibri"/>
          <w:color w:val="333333"/>
          <w:shd w:val="clear" w:color="auto" w:fill="FFFFFF"/>
        </w:rPr>
        <w:t>mobil aplikasyonlar</w:t>
      </w:r>
      <w:r w:rsidR="00E772D4" w:rsidRPr="00483626">
        <w:rPr>
          <w:rFonts w:ascii="Calibri" w:hAnsi="Calibri"/>
          <w:color w:val="333333"/>
          <w:shd w:val="clear" w:color="auto" w:fill="FFFFFF"/>
        </w:rPr>
        <w:t xml:space="preserve"> ile </w:t>
      </w:r>
      <w:r w:rsidR="00DE3F51" w:rsidRPr="00483626">
        <w:rPr>
          <w:rFonts w:ascii="Calibri" w:hAnsi="Calibri"/>
          <w:color w:val="333333"/>
          <w:shd w:val="clear" w:color="auto" w:fill="FFFFFF"/>
        </w:rPr>
        <w:t xml:space="preserve">devam ettiğini anlattı. </w:t>
      </w:r>
      <w:r w:rsidR="00CC5476" w:rsidRPr="00483626">
        <w:rPr>
          <w:rFonts w:ascii="Calibri" w:hAnsi="Calibri"/>
          <w:color w:val="333333"/>
          <w:shd w:val="clear" w:color="auto" w:fill="FFFFFF"/>
        </w:rPr>
        <w:t xml:space="preserve">Günhan, önümüzdeki dönemde, </w:t>
      </w:r>
      <w:r w:rsidR="00E2005B" w:rsidRPr="00483626">
        <w:rPr>
          <w:rFonts w:ascii="Calibri" w:hAnsi="Calibri"/>
          <w:color w:val="333333"/>
          <w:shd w:val="clear" w:color="auto" w:fill="FFFFFF"/>
        </w:rPr>
        <w:t>finansman şirketleri</w:t>
      </w:r>
      <w:r w:rsidR="00CC5476" w:rsidRPr="00483626">
        <w:rPr>
          <w:rFonts w:ascii="Calibri" w:hAnsi="Calibri"/>
          <w:color w:val="333333"/>
          <w:shd w:val="clear" w:color="auto" w:fill="FFFFFF"/>
        </w:rPr>
        <w:t>,</w:t>
      </w:r>
      <w:r w:rsidR="00F15173" w:rsidRPr="00483626">
        <w:rPr>
          <w:rFonts w:ascii="Calibri" w:hAnsi="Calibri"/>
          <w:color w:val="333333"/>
          <w:shd w:val="clear" w:color="auto" w:fill="FFFFFF"/>
        </w:rPr>
        <w:t xml:space="preserve"> b</w:t>
      </w:r>
      <w:r w:rsidR="00E2005B" w:rsidRPr="00483626">
        <w:rPr>
          <w:rFonts w:ascii="Calibri" w:hAnsi="Calibri"/>
          <w:color w:val="333333"/>
          <w:shd w:val="clear" w:color="auto" w:fill="FFFFFF"/>
        </w:rPr>
        <w:t>ankalar</w:t>
      </w:r>
      <w:r w:rsidR="00F15173" w:rsidRPr="00483626">
        <w:rPr>
          <w:rFonts w:ascii="Calibri" w:hAnsi="Calibri"/>
          <w:color w:val="333333"/>
          <w:shd w:val="clear" w:color="auto" w:fill="FFFFFF"/>
        </w:rPr>
        <w:t>, s</w:t>
      </w:r>
      <w:r w:rsidR="00E2005B" w:rsidRPr="00483626">
        <w:rPr>
          <w:rFonts w:ascii="Calibri" w:hAnsi="Calibri"/>
          <w:color w:val="333333"/>
          <w:shd w:val="clear" w:color="auto" w:fill="FFFFFF"/>
        </w:rPr>
        <w:t xml:space="preserve">igorta </w:t>
      </w:r>
      <w:r w:rsidR="00F15173" w:rsidRPr="00483626">
        <w:rPr>
          <w:rFonts w:ascii="Calibri" w:hAnsi="Calibri"/>
          <w:color w:val="333333"/>
          <w:shd w:val="clear" w:color="auto" w:fill="FFFFFF"/>
        </w:rPr>
        <w:t>ş</w:t>
      </w:r>
      <w:r w:rsidR="00E2005B" w:rsidRPr="00483626">
        <w:rPr>
          <w:rFonts w:ascii="Calibri" w:hAnsi="Calibri"/>
          <w:color w:val="333333"/>
          <w:shd w:val="clear" w:color="auto" w:fill="FFFFFF"/>
        </w:rPr>
        <w:t xml:space="preserve">irketleri </w:t>
      </w:r>
      <w:r w:rsidR="00F15173" w:rsidRPr="00483626">
        <w:rPr>
          <w:rFonts w:ascii="Calibri" w:hAnsi="Calibri"/>
          <w:color w:val="333333"/>
          <w:shd w:val="clear" w:color="auto" w:fill="FFFFFF"/>
        </w:rPr>
        <w:t>ve</w:t>
      </w:r>
      <w:r w:rsidR="00E2005B" w:rsidRPr="00483626">
        <w:rPr>
          <w:rFonts w:ascii="Calibri" w:hAnsi="Calibri"/>
          <w:color w:val="333333"/>
          <w:shd w:val="clear" w:color="auto" w:fill="FFFFFF"/>
        </w:rPr>
        <w:t xml:space="preserve"> </w:t>
      </w:r>
      <w:r w:rsidR="00F15173" w:rsidRPr="00483626">
        <w:rPr>
          <w:rFonts w:ascii="Calibri" w:hAnsi="Calibri"/>
          <w:color w:val="333333"/>
          <w:shd w:val="clear" w:color="auto" w:fill="FFFFFF"/>
        </w:rPr>
        <w:t>f</w:t>
      </w:r>
      <w:r w:rsidR="005971A9" w:rsidRPr="00483626">
        <w:rPr>
          <w:rFonts w:ascii="Calibri" w:hAnsi="Calibri"/>
          <w:color w:val="333333"/>
          <w:shd w:val="clear" w:color="auto" w:fill="FFFFFF"/>
        </w:rPr>
        <w:t>intek</w:t>
      </w:r>
      <w:r w:rsidR="00E2005B" w:rsidRPr="00483626">
        <w:rPr>
          <w:rFonts w:ascii="Calibri" w:hAnsi="Calibri"/>
          <w:color w:val="333333"/>
          <w:shd w:val="clear" w:color="auto" w:fill="FFFFFF"/>
        </w:rPr>
        <w:t>le</w:t>
      </w:r>
      <w:r w:rsidR="00CC5476" w:rsidRPr="00483626">
        <w:rPr>
          <w:rFonts w:ascii="Calibri" w:hAnsi="Calibri"/>
          <w:color w:val="333333"/>
          <w:shd w:val="clear" w:color="auto" w:fill="FFFFFF"/>
        </w:rPr>
        <w:t xml:space="preserve">rin yaratacağı </w:t>
      </w:r>
      <w:r w:rsidR="00F15173" w:rsidRPr="00483626">
        <w:rPr>
          <w:rFonts w:ascii="Calibri" w:hAnsi="Calibri"/>
          <w:color w:val="333333"/>
          <w:shd w:val="clear" w:color="auto" w:fill="FFFFFF"/>
        </w:rPr>
        <w:t>işbirliği</w:t>
      </w:r>
      <w:r w:rsidR="00CC5476" w:rsidRPr="00483626">
        <w:rPr>
          <w:rFonts w:ascii="Calibri" w:hAnsi="Calibri"/>
          <w:color w:val="333333"/>
          <w:shd w:val="clear" w:color="auto" w:fill="FFFFFF"/>
        </w:rPr>
        <w:t xml:space="preserve"> ve sinerji sayesinde,</w:t>
      </w:r>
      <w:r w:rsidR="00F15173" w:rsidRPr="00483626">
        <w:rPr>
          <w:rFonts w:ascii="Calibri" w:hAnsi="Calibri"/>
          <w:color w:val="333333"/>
          <w:shd w:val="clear" w:color="auto" w:fill="FFFFFF"/>
        </w:rPr>
        <w:t xml:space="preserve"> tüketicilerin bütçelerini ve yatırımlarını tek bir ortamda yönetebilmelerin</w:t>
      </w:r>
      <w:r w:rsidR="00CC5476" w:rsidRPr="00483626">
        <w:rPr>
          <w:rFonts w:ascii="Calibri" w:hAnsi="Calibri"/>
          <w:color w:val="333333"/>
          <w:shd w:val="clear" w:color="auto" w:fill="FFFFFF"/>
        </w:rPr>
        <w:t>e yönelik sunulacak girişimlerin, dijital dönüşüm açısından</w:t>
      </w:r>
      <w:r w:rsidR="00F15173" w:rsidRPr="00483626">
        <w:rPr>
          <w:rFonts w:ascii="Calibri" w:hAnsi="Calibri"/>
          <w:color w:val="333333"/>
          <w:shd w:val="clear" w:color="auto" w:fill="FFFFFF"/>
        </w:rPr>
        <w:t xml:space="preserve"> </w:t>
      </w:r>
      <w:r w:rsidR="00E772D4" w:rsidRPr="00483626">
        <w:rPr>
          <w:rFonts w:ascii="Calibri" w:hAnsi="Calibri"/>
          <w:color w:val="333333"/>
          <w:shd w:val="clear" w:color="auto" w:fill="FFFFFF"/>
        </w:rPr>
        <w:t xml:space="preserve">önemli bir adım </w:t>
      </w:r>
      <w:r w:rsidR="00DE3F51" w:rsidRPr="00483626">
        <w:rPr>
          <w:rFonts w:ascii="Calibri" w:hAnsi="Calibri"/>
          <w:color w:val="333333"/>
          <w:shd w:val="clear" w:color="auto" w:fill="FFFFFF"/>
        </w:rPr>
        <w:t xml:space="preserve">olacağını </w:t>
      </w:r>
      <w:r w:rsidR="00CC5476" w:rsidRPr="00483626">
        <w:rPr>
          <w:rFonts w:ascii="Calibri" w:hAnsi="Calibri"/>
          <w:color w:val="333333"/>
          <w:shd w:val="clear" w:color="auto" w:fill="FFFFFF"/>
        </w:rPr>
        <w:t>açıkladı.</w:t>
      </w:r>
      <w:r w:rsidR="00E772D4" w:rsidRPr="00483626">
        <w:rPr>
          <w:rFonts w:ascii="Calibri" w:hAnsi="Calibri"/>
          <w:color w:val="333333"/>
          <w:shd w:val="clear" w:color="auto" w:fill="FFFFFF"/>
        </w:rPr>
        <w:t xml:space="preserve"> </w:t>
      </w:r>
    </w:p>
    <w:p w:rsidR="0055702A" w:rsidRPr="00483626" w:rsidRDefault="00C878CF" w:rsidP="00483626">
      <w:pPr>
        <w:jc w:val="both"/>
        <w:rPr>
          <w:rFonts w:ascii="Calibri" w:hAnsi="Calibri"/>
          <w:color w:val="333333"/>
          <w:shd w:val="clear" w:color="auto" w:fill="FFFFFF"/>
        </w:rPr>
      </w:pPr>
      <w:r w:rsidRPr="00483626">
        <w:rPr>
          <w:rFonts w:ascii="Calibri" w:hAnsi="Calibri"/>
          <w:color w:val="333333"/>
          <w:shd w:val="clear" w:color="auto" w:fill="FFFFFF"/>
        </w:rPr>
        <w:t>ALJ Finans’ı konferansda ağırlamaktan gurur duyduklarını belirten Asseco SEE Ülke Müdürü Hatice Ayas, “</w:t>
      </w:r>
      <w:r w:rsidR="00876726" w:rsidRPr="00483626">
        <w:rPr>
          <w:rFonts w:ascii="Calibri" w:hAnsi="Calibri"/>
          <w:color w:val="333333"/>
          <w:shd w:val="clear" w:color="auto" w:fill="FFFFFF"/>
        </w:rPr>
        <w:t xml:space="preserve">Değerli iş ortağımız ALJ Finans ile olan işbirliğimiz, kendi bünyemizde geliştirdiğimiz tüketici finansmanı yazılım çözümü </w:t>
      </w:r>
      <w:hyperlink r:id="rId6" w:history="1">
        <w:r w:rsidR="00876726" w:rsidRPr="00483626">
          <w:rPr>
            <w:rStyle w:val="Hyperlink"/>
            <w:rFonts w:ascii="Calibri" w:hAnsi="Calibri"/>
            <w:shd w:val="clear" w:color="auto" w:fill="FFFFFF"/>
          </w:rPr>
          <w:t>FinanceFlex®</w:t>
        </w:r>
      </w:hyperlink>
      <w:r w:rsidR="00876726" w:rsidRPr="00483626">
        <w:rPr>
          <w:rFonts w:ascii="Calibri" w:hAnsi="Calibri"/>
          <w:color w:val="333333"/>
          <w:shd w:val="clear" w:color="auto" w:fill="FFFFFF"/>
        </w:rPr>
        <w:t xml:space="preserve"> ile başladı.</w:t>
      </w:r>
      <w:r w:rsidR="00D55414" w:rsidRPr="00483626">
        <w:rPr>
          <w:rFonts w:ascii="Calibri" w:hAnsi="Calibri"/>
          <w:color w:val="333333"/>
          <w:shd w:val="clear" w:color="auto" w:fill="FFFFFF"/>
        </w:rPr>
        <w:t xml:space="preserve"> </w:t>
      </w:r>
      <w:r w:rsidR="00D55414" w:rsidRPr="00483626">
        <w:rPr>
          <w:color w:val="333333"/>
          <w:shd w:val="clear" w:color="auto" w:fill="FFFFFF"/>
        </w:rPr>
        <w:t>Otomotiv kredisinde uzman olan ALJ Finans’ın  finansal süreçleri</w:t>
      </w:r>
      <w:r w:rsidR="00F013BF" w:rsidRPr="00483626">
        <w:rPr>
          <w:color w:val="333333"/>
          <w:shd w:val="clear" w:color="auto" w:fill="FFFFFF"/>
        </w:rPr>
        <w:t xml:space="preserve"> için</w:t>
      </w:r>
      <w:r w:rsidR="00D55414" w:rsidRPr="00483626">
        <w:rPr>
          <w:color w:val="333333"/>
          <w:shd w:val="clear" w:color="auto" w:fill="FFFFFF"/>
        </w:rPr>
        <w:t xml:space="preserve"> hızlı, kaliteli</w:t>
      </w:r>
      <w:r w:rsidR="00F013BF" w:rsidRPr="00483626">
        <w:rPr>
          <w:color w:val="333333"/>
          <w:shd w:val="clear" w:color="auto" w:fill="FFFFFF"/>
        </w:rPr>
        <w:t xml:space="preserve"> ve </w:t>
      </w:r>
      <w:r w:rsidR="00D55414" w:rsidRPr="00483626">
        <w:rPr>
          <w:color w:val="333333"/>
          <w:shd w:val="clear" w:color="auto" w:fill="FFFFFF"/>
        </w:rPr>
        <w:t xml:space="preserve">güvenilir </w:t>
      </w:r>
      <w:r w:rsidR="00F013BF" w:rsidRPr="00483626">
        <w:rPr>
          <w:color w:val="333333"/>
          <w:shd w:val="clear" w:color="auto" w:fill="FFFFFF"/>
        </w:rPr>
        <w:t>bir altyapı sunuyoruz</w:t>
      </w:r>
      <w:r w:rsidR="0051668B" w:rsidRPr="00483626">
        <w:rPr>
          <w:rFonts w:ascii="Calibri" w:hAnsi="Calibri"/>
          <w:color w:val="333333"/>
          <w:shd w:val="clear" w:color="auto" w:fill="FFFFFF"/>
        </w:rPr>
        <w:t xml:space="preserve">” dedi. </w:t>
      </w:r>
      <w:r w:rsidR="00981758" w:rsidRPr="00483626">
        <w:rPr>
          <w:rFonts w:ascii="Calibri" w:hAnsi="Calibri"/>
          <w:color w:val="333333"/>
          <w:shd w:val="clear" w:color="auto" w:fill="FFFFFF"/>
        </w:rPr>
        <w:t xml:space="preserve"> </w:t>
      </w:r>
    </w:p>
    <w:p w:rsidR="00483626" w:rsidRPr="00483626" w:rsidRDefault="00483626" w:rsidP="00483626">
      <w:pPr>
        <w:jc w:val="both"/>
        <w:rPr>
          <w:rFonts w:ascii="Calibri" w:hAnsi="Calibri"/>
          <w:color w:val="333333"/>
          <w:shd w:val="clear" w:color="auto" w:fill="FFFFFF"/>
        </w:rPr>
      </w:pPr>
    </w:p>
    <w:p w:rsidR="00D81E08" w:rsidRPr="00483626" w:rsidRDefault="00D81E08" w:rsidP="00483626">
      <w:pPr>
        <w:jc w:val="both"/>
        <w:rPr>
          <w:rFonts w:ascii="Calibri" w:hAnsi="Calibri"/>
          <w:b/>
          <w:color w:val="333333"/>
          <w:shd w:val="clear" w:color="auto" w:fill="FFFFFF"/>
        </w:rPr>
      </w:pPr>
      <w:r w:rsidRPr="00483626">
        <w:rPr>
          <w:rFonts w:ascii="Calibri" w:hAnsi="Calibri"/>
          <w:b/>
          <w:color w:val="333333"/>
          <w:shd w:val="clear" w:color="auto" w:fill="FFFFFF"/>
        </w:rPr>
        <w:t>Dijital Çağda Tüm Finansal Süreçler Tek Noktada Birleşiyor</w:t>
      </w:r>
    </w:p>
    <w:p w:rsidR="00D81E08" w:rsidRPr="00483626" w:rsidRDefault="00D55414" w:rsidP="00483626">
      <w:pPr>
        <w:jc w:val="both"/>
        <w:rPr>
          <w:rFonts w:ascii="Calibri" w:hAnsi="Calibri"/>
          <w:color w:val="333333"/>
          <w:shd w:val="clear" w:color="auto" w:fill="FFFFFF"/>
        </w:rPr>
      </w:pPr>
      <w:r w:rsidRPr="00483626">
        <w:rPr>
          <w:rFonts w:ascii="Calibri" w:hAnsi="Calibri"/>
          <w:color w:val="333333"/>
          <w:shd w:val="clear" w:color="auto" w:fill="FFFFFF"/>
        </w:rPr>
        <w:t xml:space="preserve">Asseco SEE tarafından geliştirilen FinanceFlex® çözümü, kurumların tek ekran üzerinden tüketici finansmanlarını hızlı ve kolay yönetebilmelerini sağlıyor. </w:t>
      </w:r>
      <w:r w:rsidR="00D81E08" w:rsidRPr="00483626">
        <w:rPr>
          <w:rFonts w:ascii="Calibri" w:hAnsi="Calibri"/>
          <w:color w:val="333333"/>
          <w:shd w:val="clear" w:color="auto" w:fill="FFFFFF"/>
        </w:rPr>
        <w:t xml:space="preserve">Veri tabanı, muhasebe işlemleri, yasal mevzuat uygulamaları gibi özellikleri yönetebilmeye imkân tanıyan FinanceFlex® , bütün bileşenleri tek noktada birleştirerek, kaliteli hizmet anlayışının hayata geçirilebilme avantajı sunuyor. Dijital platform üzerinden, mobil cihaz kullanarak yer ve zaman bağımsız kurumlara iş süreçlerini yönetme imkânı tanıyan çözüm, ihtiyaçların doğru ve güvenilir olarak sürdürülmesine olanak tanıyor.   </w:t>
      </w:r>
    </w:p>
    <w:p w:rsidR="00483626" w:rsidRPr="00483626" w:rsidRDefault="00483626" w:rsidP="00483626">
      <w:pPr>
        <w:jc w:val="both"/>
        <w:rPr>
          <w:rFonts w:ascii="Calibri" w:hAnsi="Calibri"/>
          <w:color w:val="333333"/>
          <w:shd w:val="clear" w:color="auto" w:fill="FFFFFF"/>
        </w:rPr>
      </w:pPr>
    </w:p>
    <w:p w:rsidR="00E34232" w:rsidRPr="00483626" w:rsidRDefault="00483626" w:rsidP="00483626">
      <w:pPr>
        <w:jc w:val="both"/>
        <w:rPr>
          <w:rFonts w:ascii="Calibri" w:eastAsia="Times New Roman" w:hAnsi="Calibri" w:cs="Times New Roman"/>
          <w:color w:val="333333"/>
          <w:shd w:val="clear" w:color="auto" w:fill="FFFFFF"/>
          <w:lang w:eastAsia="tr-TR"/>
        </w:rPr>
      </w:pPr>
      <w:hyperlink r:id="rId7" w:history="1">
        <w:r w:rsidR="00C5202B" w:rsidRPr="00483626">
          <w:rPr>
            <w:rStyle w:val="Hyperlink"/>
            <w:rFonts w:ascii="Calibri" w:hAnsi="Calibri"/>
            <w:b/>
            <w:shd w:val="clear" w:color="auto" w:fill="FFFFFF"/>
          </w:rPr>
          <w:t>ALJ Finans Hakkında</w:t>
        </w:r>
      </w:hyperlink>
      <w:r w:rsidR="00C5202B" w:rsidRPr="00483626">
        <w:rPr>
          <w:rFonts w:ascii="Calibri" w:hAnsi="Calibri"/>
          <w:color w:val="333333"/>
          <w:shd w:val="clear" w:color="auto" w:fill="FFFFFF"/>
        </w:rPr>
        <w:t xml:space="preserve">:  </w:t>
      </w:r>
      <w:r w:rsidR="00C5202B" w:rsidRPr="00483626">
        <w:rPr>
          <w:rFonts w:ascii="Calibri" w:eastAsia="Times New Roman" w:hAnsi="Calibri" w:cs="Times New Roman"/>
          <w:color w:val="333333"/>
          <w:shd w:val="clear" w:color="auto" w:fill="FFFFFF"/>
          <w:lang w:eastAsia="tr-TR"/>
        </w:rPr>
        <w:t xml:space="preserve">ALJ Finans, </w:t>
      </w:r>
      <w:r w:rsidR="00F013BF" w:rsidRPr="00483626">
        <w:rPr>
          <w:rFonts w:ascii="Calibri" w:eastAsia="Times New Roman" w:hAnsi="Calibri" w:cs="Times New Roman"/>
          <w:color w:val="333333"/>
          <w:shd w:val="clear" w:color="auto" w:fill="FFFFFF"/>
          <w:lang w:eastAsia="tr-TR"/>
        </w:rPr>
        <w:t xml:space="preserve">2013 yılından bu yana %100 ALJ Grubu sermayeli Toyota Türkiye Pazarlama ve Satış A.Ş.’nin iş ortağı olarak Toyota, Lexus, Otoshops bayileri ve müşterilerine kolay başvuru imkanı, hızlı değerlendirme süreçleri, rekabetçi koşulları, uzman ve deneyimli kadrosu aracılığı ile otomotiv kredisi hizmeti sunan bir finansman şirketidir. </w:t>
      </w:r>
    </w:p>
    <w:p w:rsidR="00E34232" w:rsidRPr="00C5202B" w:rsidRDefault="00E34232" w:rsidP="00483626">
      <w:pPr>
        <w:jc w:val="both"/>
        <w:rPr>
          <w:rFonts w:ascii="Calibri" w:eastAsia="Times New Roman" w:hAnsi="Calibri" w:cs="Times New Roman"/>
          <w:color w:val="333333"/>
          <w:sz w:val="21"/>
          <w:szCs w:val="21"/>
          <w:shd w:val="clear" w:color="auto" w:fill="FFFFFF"/>
          <w:lang w:eastAsia="tr-TR"/>
        </w:rPr>
      </w:pPr>
    </w:p>
    <w:p w:rsidR="00876726" w:rsidRDefault="00876726" w:rsidP="00876726">
      <w:pPr>
        <w:rPr>
          <w:rFonts w:ascii="Calibri" w:hAnsi="Calibri"/>
          <w:color w:val="333333"/>
          <w:sz w:val="21"/>
          <w:szCs w:val="21"/>
          <w:shd w:val="clear" w:color="auto" w:fill="FFFFFF"/>
        </w:rPr>
      </w:pPr>
    </w:p>
    <w:p w:rsidR="0051668B" w:rsidRDefault="0051668B" w:rsidP="00876726">
      <w:pPr>
        <w:rPr>
          <w:rFonts w:ascii="Calibri" w:hAnsi="Calibri"/>
          <w:color w:val="333333"/>
          <w:sz w:val="21"/>
          <w:szCs w:val="21"/>
          <w:shd w:val="clear" w:color="auto" w:fill="FFFFFF"/>
        </w:rPr>
      </w:pPr>
    </w:p>
    <w:p w:rsidR="00876726" w:rsidRDefault="00876726" w:rsidP="008A74E4">
      <w:pPr>
        <w:rPr>
          <w:rFonts w:ascii="Calibri" w:hAnsi="Calibri"/>
          <w:color w:val="333333"/>
          <w:sz w:val="21"/>
          <w:szCs w:val="21"/>
          <w:shd w:val="clear" w:color="auto" w:fill="FFFFFF"/>
        </w:rPr>
      </w:pPr>
    </w:p>
    <w:p w:rsidR="00876726" w:rsidRDefault="00876726" w:rsidP="008A74E4">
      <w:pPr>
        <w:rPr>
          <w:rFonts w:ascii="Calibri" w:hAnsi="Calibri"/>
          <w:color w:val="333333"/>
          <w:sz w:val="21"/>
          <w:szCs w:val="21"/>
          <w:shd w:val="clear" w:color="auto" w:fill="FFFFFF"/>
        </w:rPr>
      </w:pPr>
      <w:r>
        <w:rPr>
          <w:rFonts w:ascii="Calibri" w:hAnsi="Calibri"/>
          <w:color w:val="333333"/>
          <w:sz w:val="21"/>
          <w:szCs w:val="21"/>
          <w:shd w:val="clear" w:color="auto" w:fill="FFFFFF"/>
        </w:rPr>
        <w:t xml:space="preserve"> </w:t>
      </w:r>
    </w:p>
    <w:sectPr w:rsidR="0087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E4"/>
    <w:rsid w:val="000C3700"/>
    <w:rsid w:val="00201CD6"/>
    <w:rsid w:val="00273BCB"/>
    <w:rsid w:val="002F1382"/>
    <w:rsid w:val="00425ACA"/>
    <w:rsid w:val="00483626"/>
    <w:rsid w:val="0051668B"/>
    <w:rsid w:val="0055702A"/>
    <w:rsid w:val="005971A9"/>
    <w:rsid w:val="0077729E"/>
    <w:rsid w:val="008727E0"/>
    <w:rsid w:val="00876726"/>
    <w:rsid w:val="008A74E4"/>
    <w:rsid w:val="00981758"/>
    <w:rsid w:val="00A05ECA"/>
    <w:rsid w:val="00A21DC3"/>
    <w:rsid w:val="00C5202B"/>
    <w:rsid w:val="00C81BB3"/>
    <w:rsid w:val="00C878CF"/>
    <w:rsid w:val="00CC5476"/>
    <w:rsid w:val="00D048DA"/>
    <w:rsid w:val="00D42E58"/>
    <w:rsid w:val="00D55414"/>
    <w:rsid w:val="00D81E08"/>
    <w:rsid w:val="00DE3F51"/>
    <w:rsid w:val="00E2005B"/>
    <w:rsid w:val="00E34232"/>
    <w:rsid w:val="00E772D4"/>
    <w:rsid w:val="00EE712E"/>
    <w:rsid w:val="00F013BF"/>
    <w:rsid w:val="00F12354"/>
    <w:rsid w:val="00F15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E86A6-DA44-4A77-AB14-454E5F6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4E4"/>
  </w:style>
  <w:style w:type="paragraph" w:styleId="NormalWeb">
    <w:name w:val="Normal (Web)"/>
    <w:basedOn w:val="Normal"/>
    <w:uiPriority w:val="99"/>
    <w:semiHidden/>
    <w:unhideWhenUsed/>
    <w:rsid w:val="00273B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D81E08"/>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52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4387">
      <w:bodyDiv w:val="1"/>
      <w:marLeft w:val="0"/>
      <w:marRight w:val="0"/>
      <w:marTop w:val="0"/>
      <w:marBottom w:val="0"/>
      <w:divBdr>
        <w:top w:val="none" w:sz="0" w:space="0" w:color="auto"/>
        <w:left w:val="none" w:sz="0" w:space="0" w:color="auto"/>
        <w:bottom w:val="none" w:sz="0" w:space="0" w:color="auto"/>
        <w:right w:val="none" w:sz="0" w:space="0" w:color="auto"/>
      </w:divBdr>
    </w:div>
    <w:div w:id="1390835195">
      <w:bodyDiv w:val="1"/>
      <w:marLeft w:val="0"/>
      <w:marRight w:val="0"/>
      <w:marTop w:val="0"/>
      <w:marBottom w:val="0"/>
      <w:divBdr>
        <w:top w:val="none" w:sz="0" w:space="0" w:color="auto"/>
        <w:left w:val="none" w:sz="0" w:space="0" w:color="auto"/>
        <w:bottom w:val="none" w:sz="0" w:space="0" w:color="auto"/>
        <w:right w:val="none" w:sz="0" w:space="0" w:color="auto"/>
      </w:divBdr>
    </w:div>
    <w:div w:id="1448504935">
      <w:bodyDiv w:val="1"/>
      <w:marLeft w:val="0"/>
      <w:marRight w:val="0"/>
      <w:marTop w:val="0"/>
      <w:marBottom w:val="0"/>
      <w:divBdr>
        <w:top w:val="none" w:sz="0" w:space="0" w:color="auto"/>
        <w:left w:val="none" w:sz="0" w:space="0" w:color="auto"/>
        <w:bottom w:val="none" w:sz="0" w:space="0" w:color="auto"/>
        <w:right w:val="none" w:sz="0" w:space="0" w:color="auto"/>
      </w:divBdr>
    </w:div>
    <w:div w:id="1834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jfinans.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seflex.asseco.com/financeflex/" TargetMode="External"/><Relationship Id="rId5" Type="http://schemas.openxmlformats.org/officeDocument/2006/relationships/hyperlink" Target="https://www.aljfinans.com.tr/" TargetMode="External"/><Relationship Id="rId4" Type="http://schemas.openxmlformats.org/officeDocument/2006/relationships/hyperlink" Target="https://tr.asseco.com/dijitalsah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 Ozis</dc:creator>
  <cp:keywords/>
  <dc:description/>
  <cp:lastModifiedBy>Melis Balikci</cp:lastModifiedBy>
  <cp:revision>2</cp:revision>
  <dcterms:created xsi:type="dcterms:W3CDTF">2017-07-05T10:39:00Z</dcterms:created>
  <dcterms:modified xsi:type="dcterms:W3CDTF">2017-07-05T10:39:00Z</dcterms:modified>
</cp:coreProperties>
</file>