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30" w:rsidRPr="000B2E30" w:rsidRDefault="000B2E30" w:rsidP="000B2E30">
      <w:pPr>
        <w:autoSpaceDE w:val="0"/>
        <w:autoSpaceDN w:val="0"/>
        <w:adjustRightInd w:val="0"/>
        <w:spacing w:after="0" w:line="240" w:lineRule="auto"/>
        <w:rPr>
          <w:rFonts w:ascii="Arial" w:hAnsi="Arial" w:cs="Arial"/>
          <w:b/>
          <w:bCs/>
          <w:sz w:val="24"/>
          <w:szCs w:val="24"/>
        </w:rPr>
      </w:pPr>
      <w:r w:rsidRPr="000B2E30">
        <w:rPr>
          <w:rFonts w:ascii="Arial" w:hAnsi="Arial" w:cs="Arial"/>
          <w:b/>
          <w:bCs/>
          <w:sz w:val="24"/>
          <w:szCs w:val="24"/>
        </w:rPr>
        <w:t xml:space="preserve">DHL, </w:t>
      </w:r>
      <w:proofErr w:type="spellStart"/>
      <w:r w:rsidRPr="000B2E30">
        <w:rPr>
          <w:rFonts w:ascii="Arial" w:hAnsi="Arial" w:cs="Arial"/>
          <w:b/>
          <w:bCs/>
          <w:sz w:val="24"/>
          <w:szCs w:val="24"/>
        </w:rPr>
        <w:t>Eaton</w:t>
      </w:r>
      <w:proofErr w:type="spellEnd"/>
      <w:r w:rsidRPr="000B2E30">
        <w:rPr>
          <w:rFonts w:ascii="Arial" w:hAnsi="Arial" w:cs="Arial"/>
          <w:b/>
          <w:bCs/>
          <w:sz w:val="24"/>
          <w:szCs w:val="24"/>
        </w:rPr>
        <w:t xml:space="preserve"> için Modern ve Sürdürülebilir B</w:t>
      </w:r>
      <w:r w:rsidRPr="000B2E30">
        <w:rPr>
          <w:rFonts w:ascii="Arial" w:hAnsi="Arial" w:cs="Arial"/>
          <w:b/>
          <w:bCs/>
          <w:sz w:val="24"/>
          <w:szCs w:val="24"/>
        </w:rPr>
        <w:t>ir Dağıtım Merkezi Geliştiriyor</w:t>
      </w:r>
    </w:p>
    <w:p w:rsidR="000B2E30" w:rsidRPr="000B2E30" w:rsidRDefault="000B2E30" w:rsidP="000B2E30">
      <w:pPr>
        <w:autoSpaceDE w:val="0"/>
        <w:autoSpaceDN w:val="0"/>
        <w:adjustRightInd w:val="0"/>
        <w:spacing w:after="0" w:line="240" w:lineRule="auto"/>
        <w:rPr>
          <w:rFonts w:ascii="Arial" w:hAnsi="Arial" w:cs="Arial"/>
          <w:b/>
          <w:bCs/>
          <w:sz w:val="24"/>
          <w:szCs w:val="24"/>
        </w:rPr>
      </w:pPr>
    </w:p>
    <w:p w:rsidR="000B2E30" w:rsidRPr="000B2E30" w:rsidRDefault="000B2E30" w:rsidP="000B2E30">
      <w:pPr>
        <w:autoSpaceDE w:val="0"/>
        <w:autoSpaceDN w:val="0"/>
        <w:adjustRightInd w:val="0"/>
        <w:spacing w:after="0" w:line="240" w:lineRule="auto"/>
        <w:rPr>
          <w:rFonts w:ascii="Arial" w:hAnsi="Arial" w:cs="Arial"/>
          <w:b/>
          <w:bCs/>
          <w:sz w:val="24"/>
          <w:szCs w:val="24"/>
        </w:rPr>
      </w:pPr>
      <w:r w:rsidRPr="000B2E30">
        <w:rPr>
          <w:rFonts w:ascii="Arial" w:hAnsi="Arial" w:cs="Arial"/>
          <w:b/>
          <w:bCs/>
          <w:color w:val="000000"/>
          <w:sz w:val="24"/>
          <w:szCs w:val="24"/>
        </w:rPr>
        <w:t xml:space="preserve">DHL, </w:t>
      </w:r>
      <w:proofErr w:type="spellStart"/>
      <w:r w:rsidRPr="000B2E30">
        <w:rPr>
          <w:rFonts w:ascii="Arial" w:hAnsi="Arial" w:cs="Arial"/>
          <w:b/>
          <w:bCs/>
          <w:color w:val="000000"/>
          <w:sz w:val="24"/>
          <w:szCs w:val="24"/>
        </w:rPr>
        <w:t>Eaton</w:t>
      </w:r>
      <w:proofErr w:type="spellEnd"/>
      <w:r w:rsidRPr="000B2E30">
        <w:rPr>
          <w:rFonts w:ascii="Arial" w:hAnsi="Arial" w:cs="Arial"/>
          <w:b/>
          <w:bCs/>
          <w:color w:val="000000"/>
          <w:sz w:val="24"/>
          <w:szCs w:val="24"/>
        </w:rPr>
        <w:t xml:space="preserve"> i</w:t>
      </w:r>
      <w:r w:rsidRPr="000B2E30">
        <w:rPr>
          <w:rFonts w:ascii="Arial" w:hAnsi="Arial" w:cs="Arial"/>
          <w:b/>
          <w:bCs/>
          <w:color w:val="000000"/>
          <w:sz w:val="24"/>
          <w:szCs w:val="24"/>
          <w:lang w:val="en-US"/>
        </w:rPr>
        <w:t>ç</w:t>
      </w:r>
      <w:r w:rsidRPr="000B2E30">
        <w:rPr>
          <w:rFonts w:ascii="Arial" w:hAnsi="Arial" w:cs="Arial"/>
          <w:b/>
          <w:bCs/>
          <w:color w:val="000000"/>
          <w:sz w:val="24"/>
          <w:szCs w:val="24"/>
        </w:rPr>
        <w:t xml:space="preserve">in modern dağıtım merkezi </w:t>
      </w:r>
      <w:proofErr w:type="spellStart"/>
      <w:r w:rsidRPr="000B2E30">
        <w:rPr>
          <w:rFonts w:ascii="Arial" w:hAnsi="Arial" w:cs="Arial"/>
          <w:b/>
          <w:bCs/>
          <w:color w:val="000000"/>
          <w:sz w:val="24"/>
          <w:szCs w:val="24"/>
        </w:rPr>
        <w:t>geliştiriyor</w:t>
      </w:r>
      <w:proofErr w:type="spellEnd"/>
    </w:p>
    <w:p w:rsidR="000B2E30" w:rsidRPr="000B2E30" w:rsidRDefault="000B2E30" w:rsidP="000B2E30">
      <w:pPr>
        <w:autoSpaceDE w:val="0"/>
        <w:autoSpaceDN w:val="0"/>
        <w:adjustRightInd w:val="0"/>
        <w:spacing w:after="0" w:line="240" w:lineRule="auto"/>
        <w:rPr>
          <w:rFonts w:ascii="Arial" w:hAnsi="Arial" w:cs="Arial"/>
          <w:b/>
          <w:bCs/>
          <w:sz w:val="24"/>
          <w:szCs w:val="24"/>
        </w:rPr>
      </w:pPr>
    </w:p>
    <w:p w:rsidR="000B2E30" w:rsidRPr="000B2E30" w:rsidRDefault="000B2E30" w:rsidP="000B2E30">
      <w:pPr>
        <w:autoSpaceDE w:val="0"/>
        <w:autoSpaceDN w:val="0"/>
        <w:adjustRightInd w:val="0"/>
        <w:spacing w:after="0" w:line="240" w:lineRule="auto"/>
        <w:rPr>
          <w:rFonts w:ascii="Arial" w:hAnsi="Arial" w:cs="Arial"/>
          <w:b/>
          <w:bCs/>
          <w:sz w:val="24"/>
          <w:szCs w:val="24"/>
        </w:rPr>
      </w:pPr>
      <w:proofErr w:type="spellStart"/>
      <w:r w:rsidRPr="000B2E30">
        <w:rPr>
          <w:rFonts w:ascii="Arial" w:hAnsi="Arial" w:cs="Arial"/>
          <w:b/>
          <w:bCs/>
          <w:color w:val="000000"/>
          <w:sz w:val="24"/>
          <w:szCs w:val="24"/>
        </w:rPr>
        <w:t>DHL'den</w:t>
      </w:r>
      <w:proofErr w:type="spellEnd"/>
      <w:r w:rsidRPr="000B2E30">
        <w:rPr>
          <w:rFonts w:ascii="Arial" w:hAnsi="Arial" w:cs="Arial"/>
          <w:b/>
          <w:bCs/>
          <w:color w:val="000000"/>
          <w:sz w:val="24"/>
          <w:szCs w:val="24"/>
        </w:rPr>
        <w:t xml:space="preserve"> 35 bin metrekarelik otomatik depolama </w:t>
      </w:r>
      <w:proofErr w:type="spellStart"/>
      <w:r w:rsidRPr="000B2E30">
        <w:rPr>
          <w:rFonts w:ascii="Arial" w:hAnsi="Arial" w:cs="Arial"/>
          <w:b/>
          <w:bCs/>
          <w:color w:val="000000"/>
          <w:sz w:val="24"/>
          <w:szCs w:val="24"/>
          <w:lang w:val="en-US"/>
        </w:rPr>
        <w:t>çö</w:t>
      </w:r>
      <w:proofErr w:type="spellEnd"/>
      <w:r w:rsidRPr="000B2E30">
        <w:rPr>
          <w:rFonts w:ascii="Arial" w:hAnsi="Arial" w:cs="Arial"/>
          <w:b/>
          <w:bCs/>
          <w:color w:val="000000"/>
          <w:sz w:val="24"/>
          <w:szCs w:val="24"/>
        </w:rPr>
        <w:t>z</w:t>
      </w:r>
      <w:r w:rsidRPr="000B2E30">
        <w:rPr>
          <w:rFonts w:ascii="Arial" w:hAnsi="Arial" w:cs="Arial"/>
          <w:b/>
          <w:bCs/>
          <w:color w:val="000000"/>
          <w:sz w:val="24"/>
          <w:szCs w:val="24"/>
          <w:lang w:val="en-US"/>
        </w:rPr>
        <w:t>ü</w:t>
      </w:r>
      <w:r w:rsidRPr="000B2E30">
        <w:rPr>
          <w:rFonts w:ascii="Arial" w:hAnsi="Arial" w:cs="Arial"/>
          <w:b/>
          <w:bCs/>
          <w:color w:val="000000"/>
          <w:sz w:val="24"/>
          <w:szCs w:val="24"/>
        </w:rPr>
        <w:t>m</w:t>
      </w:r>
      <w:r w:rsidRPr="000B2E30">
        <w:rPr>
          <w:rFonts w:ascii="Arial" w:hAnsi="Arial" w:cs="Arial"/>
          <w:b/>
          <w:bCs/>
          <w:color w:val="000000"/>
          <w:sz w:val="24"/>
          <w:szCs w:val="24"/>
          <w:lang w:val="en-US"/>
        </w:rPr>
        <w:t>ü</w:t>
      </w:r>
    </w:p>
    <w:p w:rsidR="000B2E30" w:rsidRPr="000B2E30" w:rsidRDefault="000B2E30" w:rsidP="000B2E30">
      <w:pPr>
        <w:autoSpaceDE w:val="0"/>
        <w:autoSpaceDN w:val="0"/>
        <w:adjustRightInd w:val="0"/>
        <w:spacing w:after="0" w:line="240" w:lineRule="auto"/>
        <w:rPr>
          <w:rFonts w:ascii="Arial" w:hAnsi="Arial" w:cs="Arial"/>
          <w:b/>
          <w:bCs/>
          <w:sz w:val="24"/>
          <w:szCs w:val="24"/>
        </w:rPr>
      </w:pPr>
    </w:p>
    <w:p w:rsidR="000B2E30" w:rsidRPr="000B2E30" w:rsidRDefault="000B2E30" w:rsidP="000B2E30">
      <w:pPr>
        <w:autoSpaceDE w:val="0"/>
        <w:autoSpaceDN w:val="0"/>
        <w:adjustRightInd w:val="0"/>
        <w:spacing w:after="0" w:line="240" w:lineRule="auto"/>
        <w:rPr>
          <w:rFonts w:ascii="Arial" w:hAnsi="Arial" w:cs="Arial"/>
          <w:b/>
          <w:bCs/>
          <w:sz w:val="24"/>
          <w:szCs w:val="24"/>
        </w:rPr>
      </w:pPr>
      <w:proofErr w:type="spellStart"/>
      <w:r w:rsidRPr="000B2E30">
        <w:rPr>
          <w:rFonts w:ascii="Arial" w:hAnsi="Arial" w:cs="Arial"/>
          <w:b/>
          <w:bCs/>
          <w:color w:val="000000"/>
          <w:sz w:val="24"/>
          <w:szCs w:val="24"/>
        </w:rPr>
        <w:t>DHL'den</w:t>
      </w:r>
      <w:proofErr w:type="spellEnd"/>
      <w:r w:rsidRPr="000B2E30">
        <w:rPr>
          <w:rFonts w:ascii="Arial" w:hAnsi="Arial" w:cs="Arial"/>
          <w:b/>
          <w:bCs/>
          <w:color w:val="000000"/>
          <w:sz w:val="24"/>
          <w:szCs w:val="24"/>
        </w:rPr>
        <w:t xml:space="preserve"> yeni dağıtım merkezi </w:t>
      </w:r>
      <w:proofErr w:type="spellStart"/>
      <w:r w:rsidRPr="000B2E30">
        <w:rPr>
          <w:rFonts w:ascii="Arial" w:hAnsi="Arial" w:cs="Arial"/>
          <w:b/>
          <w:bCs/>
          <w:color w:val="000000"/>
          <w:sz w:val="24"/>
          <w:szCs w:val="24"/>
        </w:rPr>
        <w:t>yatırımı</w:t>
      </w:r>
      <w:proofErr w:type="spellEnd"/>
    </w:p>
    <w:p w:rsidR="000B2E30" w:rsidRPr="000B2E30" w:rsidRDefault="000B2E30" w:rsidP="000B2E30">
      <w:pPr>
        <w:autoSpaceDE w:val="0"/>
        <w:autoSpaceDN w:val="0"/>
        <w:adjustRightInd w:val="0"/>
        <w:spacing w:after="0" w:line="240" w:lineRule="auto"/>
        <w:rPr>
          <w:rFonts w:ascii="Arial" w:hAnsi="Arial" w:cs="Arial"/>
          <w:b/>
          <w:bCs/>
          <w:sz w:val="24"/>
          <w:szCs w:val="24"/>
        </w:rPr>
      </w:pPr>
    </w:p>
    <w:p w:rsidR="000B2E30" w:rsidRPr="000B2E30" w:rsidRDefault="000B2E30" w:rsidP="000B2E30">
      <w:pPr>
        <w:autoSpaceDE w:val="0"/>
        <w:autoSpaceDN w:val="0"/>
        <w:adjustRightInd w:val="0"/>
        <w:spacing w:after="0" w:line="240" w:lineRule="auto"/>
        <w:rPr>
          <w:rFonts w:ascii="Arial" w:hAnsi="Arial" w:cs="Arial"/>
          <w:b/>
          <w:bCs/>
          <w:sz w:val="24"/>
          <w:szCs w:val="24"/>
        </w:rPr>
      </w:pPr>
      <w:proofErr w:type="spellStart"/>
      <w:r w:rsidRPr="000B2E30">
        <w:rPr>
          <w:rFonts w:ascii="Arial" w:hAnsi="Arial" w:cs="Arial"/>
          <w:b/>
          <w:bCs/>
          <w:color w:val="000000"/>
          <w:sz w:val="24"/>
          <w:szCs w:val="24"/>
        </w:rPr>
        <w:t>DHL'den</w:t>
      </w:r>
      <w:proofErr w:type="spellEnd"/>
      <w:r w:rsidRPr="000B2E30">
        <w:rPr>
          <w:rFonts w:ascii="Arial" w:hAnsi="Arial" w:cs="Arial"/>
          <w:b/>
          <w:bCs/>
          <w:color w:val="000000"/>
          <w:sz w:val="24"/>
          <w:szCs w:val="24"/>
        </w:rPr>
        <w:t xml:space="preserve"> </w:t>
      </w:r>
      <w:proofErr w:type="spellStart"/>
      <w:r w:rsidRPr="000B2E30">
        <w:rPr>
          <w:rFonts w:ascii="Arial" w:hAnsi="Arial" w:cs="Arial"/>
          <w:b/>
          <w:bCs/>
          <w:color w:val="000000"/>
          <w:sz w:val="24"/>
          <w:szCs w:val="24"/>
        </w:rPr>
        <w:t>Eaton</w:t>
      </w:r>
      <w:proofErr w:type="spellEnd"/>
      <w:r w:rsidRPr="000B2E30">
        <w:rPr>
          <w:rFonts w:ascii="Arial" w:hAnsi="Arial" w:cs="Arial"/>
          <w:b/>
          <w:bCs/>
          <w:color w:val="000000"/>
          <w:sz w:val="24"/>
          <w:szCs w:val="24"/>
        </w:rPr>
        <w:t xml:space="preserve"> i</w:t>
      </w:r>
      <w:r w:rsidRPr="000B2E30">
        <w:rPr>
          <w:rFonts w:ascii="Arial" w:hAnsi="Arial" w:cs="Arial"/>
          <w:b/>
          <w:bCs/>
          <w:color w:val="000000"/>
          <w:sz w:val="24"/>
          <w:szCs w:val="24"/>
          <w:lang w:val="en-US"/>
        </w:rPr>
        <w:t>ç</w:t>
      </w:r>
      <w:r w:rsidRPr="000B2E30">
        <w:rPr>
          <w:rFonts w:ascii="Arial" w:hAnsi="Arial" w:cs="Arial"/>
          <w:b/>
          <w:bCs/>
          <w:color w:val="000000"/>
          <w:sz w:val="24"/>
          <w:szCs w:val="24"/>
        </w:rPr>
        <w:t>in yeni dağıtım merkezi yatırımı</w:t>
      </w:r>
    </w:p>
    <w:p w:rsidR="000B2E30" w:rsidRDefault="000B2E30" w:rsidP="000B2E30">
      <w:pPr>
        <w:autoSpaceDE w:val="0"/>
        <w:autoSpaceDN w:val="0"/>
        <w:adjustRightInd w:val="0"/>
        <w:spacing w:after="200" w:line="276" w:lineRule="auto"/>
        <w:ind w:left="720"/>
        <w:rPr>
          <w:rFonts w:ascii="Arial" w:hAnsi="Arial" w:cs="Arial"/>
          <w:b/>
          <w:bCs/>
          <w:color w:val="000000"/>
        </w:rPr>
      </w:pPr>
    </w:p>
    <w:p w:rsidR="000B2E30" w:rsidRDefault="000B2E30" w:rsidP="000B2E30">
      <w:pPr>
        <w:autoSpaceDE w:val="0"/>
        <w:autoSpaceDN w:val="0"/>
        <w:adjustRightInd w:val="0"/>
        <w:spacing w:after="0" w:line="360" w:lineRule="auto"/>
        <w:rPr>
          <w:rFonts w:ascii="Arial" w:hAnsi="Arial" w:cs="Arial"/>
        </w:rPr>
      </w:pPr>
      <w:r>
        <w:rPr>
          <w:rFonts w:ascii="Arial" w:hAnsi="Arial" w:cs="Arial"/>
        </w:rPr>
        <w:t xml:space="preserve">Alman lojistik devi DHL </w:t>
      </w:r>
      <w:proofErr w:type="spellStart"/>
      <w:r>
        <w:rPr>
          <w:rFonts w:ascii="Arial" w:hAnsi="Arial" w:cs="Arial"/>
        </w:rPr>
        <w:t>Supply</w:t>
      </w:r>
      <w:proofErr w:type="spellEnd"/>
      <w:r>
        <w:rPr>
          <w:rFonts w:ascii="Arial" w:hAnsi="Arial" w:cs="Arial"/>
        </w:rPr>
        <w:t xml:space="preserve"> </w:t>
      </w:r>
      <w:proofErr w:type="spellStart"/>
      <w:r>
        <w:rPr>
          <w:rFonts w:ascii="Arial" w:hAnsi="Arial" w:cs="Arial"/>
        </w:rPr>
        <w:t>Chain</w:t>
      </w:r>
      <w:proofErr w:type="spellEnd"/>
      <w:r>
        <w:rPr>
          <w:rFonts w:ascii="Arial" w:hAnsi="Arial" w:cs="Arial"/>
        </w:rPr>
        <w:t xml:space="preserve">, müşterisi olan küresel güç yönetimi uzmanı </w:t>
      </w:r>
      <w:proofErr w:type="spellStart"/>
      <w:r>
        <w:rPr>
          <w:rFonts w:ascii="Arial" w:hAnsi="Arial" w:cs="Arial"/>
        </w:rPr>
        <w:t>Eaton</w:t>
      </w:r>
      <w:proofErr w:type="spellEnd"/>
      <w:r>
        <w:rPr>
          <w:rFonts w:ascii="Arial" w:hAnsi="Arial" w:cs="Arial"/>
        </w:rPr>
        <w:t xml:space="preserve"> için Bonn yakınlarında yeni bir dağıtım merkezinin temelini attı. </w:t>
      </w:r>
    </w:p>
    <w:p w:rsidR="000B2E30" w:rsidRDefault="000B2E30" w:rsidP="000B2E30">
      <w:pPr>
        <w:autoSpaceDE w:val="0"/>
        <w:autoSpaceDN w:val="0"/>
        <w:adjustRightInd w:val="0"/>
        <w:spacing w:after="0" w:line="360" w:lineRule="auto"/>
        <w:rPr>
          <w:rFonts w:ascii="Arial" w:hAnsi="Arial" w:cs="Arial"/>
        </w:rPr>
      </w:pPr>
    </w:p>
    <w:p w:rsidR="000B2E30" w:rsidRDefault="000B2E30" w:rsidP="000B2E30">
      <w:pPr>
        <w:autoSpaceDE w:val="0"/>
        <w:autoSpaceDN w:val="0"/>
        <w:adjustRightInd w:val="0"/>
        <w:spacing w:after="0" w:line="360" w:lineRule="auto"/>
        <w:rPr>
          <w:rFonts w:ascii="Arial" w:hAnsi="Arial" w:cs="Arial"/>
        </w:rPr>
      </w:pPr>
      <w:r>
        <w:rPr>
          <w:rFonts w:ascii="Arial" w:hAnsi="Arial" w:cs="Arial"/>
        </w:rPr>
        <w:t xml:space="preserve">Bonn yakınlarındaki </w:t>
      </w:r>
      <w:proofErr w:type="spellStart"/>
      <w:r>
        <w:rPr>
          <w:rFonts w:ascii="Arial" w:hAnsi="Arial" w:cs="Arial"/>
        </w:rPr>
        <w:t>Rheinbach</w:t>
      </w:r>
      <w:proofErr w:type="spellEnd"/>
      <w:r>
        <w:rPr>
          <w:rFonts w:ascii="Arial" w:hAnsi="Arial" w:cs="Arial"/>
        </w:rPr>
        <w:t xml:space="preserve"> b</w:t>
      </w:r>
      <w:r>
        <w:rPr>
          <w:rFonts w:ascii="Arial" w:hAnsi="Arial" w:cs="Arial"/>
          <w:lang w:val="en-US"/>
        </w:rPr>
        <w:t>ö</w:t>
      </w:r>
      <w:proofErr w:type="spellStart"/>
      <w:r>
        <w:rPr>
          <w:rFonts w:ascii="Arial" w:hAnsi="Arial" w:cs="Arial"/>
        </w:rPr>
        <w:t>lgesinde</w:t>
      </w:r>
      <w:proofErr w:type="spellEnd"/>
      <w:r>
        <w:rPr>
          <w:rFonts w:ascii="Arial" w:hAnsi="Arial" w:cs="Arial"/>
        </w:rPr>
        <w:t xml:space="preserve"> yer alan yeni bina projesiyle, DHL </w:t>
      </w:r>
      <w:proofErr w:type="spellStart"/>
      <w:r>
        <w:rPr>
          <w:rFonts w:ascii="Arial" w:hAnsi="Arial" w:cs="Arial"/>
        </w:rPr>
        <w:t>Supply</w:t>
      </w:r>
      <w:proofErr w:type="spellEnd"/>
      <w:r>
        <w:rPr>
          <w:rFonts w:ascii="Arial" w:hAnsi="Arial" w:cs="Arial"/>
        </w:rPr>
        <w:t xml:space="preserve"> </w:t>
      </w:r>
      <w:proofErr w:type="spellStart"/>
      <w:r>
        <w:rPr>
          <w:rFonts w:ascii="Arial" w:hAnsi="Arial" w:cs="Arial"/>
        </w:rPr>
        <w:t>Chain</w:t>
      </w:r>
      <w:proofErr w:type="spellEnd"/>
      <w:r>
        <w:rPr>
          <w:rFonts w:ascii="Arial" w:hAnsi="Arial" w:cs="Arial"/>
        </w:rPr>
        <w:t xml:space="preserve"> 35000 metre karelik tam otomatik depolama tesisi inşa ediyor. Tesis, 2019 yılının başında hizmete girecek. </w:t>
      </w:r>
    </w:p>
    <w:p w:rsidR="000B2E30" w:rsidRDefault="000B2E30" w:rsidP="000B2E30">
      <w:pPr>
        <w:autoSpaceDE w:val="0"/>
        <w:autoSpaceDN w:val="0"/>
        <w:adjustRightInd w:val="0"/>
        <w:spacing w:after="0" w:line="360" w:lineRule="auto"/>
        <w:rPr>
          <w:rFonts w:ascii="Arial" w:hAnsi="Arial" w:cs="Arial"/>
        </w:rPr>
      </w:pPr>
    </w:p>
    <w:p w:rsidR="000B2E30" w:rsidRDefault="000B2E30" w:rsidP="000B2E30">
      <w:pPr>
        <w:autoSpaceDE w:val="0"/>
        <w:autoSpaceDN w:val="0"/>
        <w:adjustRightInd w:val="0"/>
        <w:spacing w:after="0" w:line="360" w:lineRule="auto"/>
        <w:rPr>
          <w:rFonts w:ascii="Arial" w:hAnsi="Arial" w:cs="Arial"/>
        </w:rPr>
      </w:pPr>
      <w:r>
        <w:rPr>
          <w:rFonts w:ascii="Arial" w:hAnsi="Arial" w:cs="Arial"/>
        </w:rPr>
        <w:t xml:space="preserve">Resmi temel atma töreni; </w:t>
      </w:r>
      <w:proofErr w:type="spellStart"/>
      <w:r>
        <w:rPr>
          <w:rFonts w:ascii="Arial" w:hAnsi="Arial" w:cs="Arial"/>
        </w:rPr>
        <w:t>Rheinbach</w:t>
      </w:r>
      <w:proofErr w:type="spellEnd"/>
      <w:r>
        <w:rPr>
          <w:rFonts w:ascii="Arial" w:hAnsi="Arial" w:cs="Arial"/>
        </w:rPr>
        <w:t xml:space="preserve"> Belediye Başkanı Stefan </w:t>
      </w:r>
      <w:proofErr w:type="spellStart"/>
      <w:r>
        <w:rPr>
          <w:rFonts w:ascii="Arial" w:hAnsi="Arial" w:cs="Arial"/>
        </w:rPr>
        <w:t>Raetz</w:t>
      </w:r>
      <w:proofErr w:type="spellEnd"/>
      <w:r>
        <w:rPr>
          <w:rFonts w:ascii="Arial" w:hAnsi="Arial" w:cs="Arial"/>
        </w:rPr>
        <w:t xml:space="preserve">, DHL </w:t>
      </w:r>
      <w:proofErr w:type="spellStart"/>
      <w:r>
        <w:rPr>
          <w:rFonts w:ascii="Arial" w:hAnsi="Arial" w:cs="Arial"/>
        </w:rPr>
        <w:t>Supply</w:t>
      </w:r>
      <w:proofErr w:type="spellEnd"/>
      <w:r>
        <w:rPr>
          <w:rFonts w:ascii="Arial" w:hAnsi="Arial" w:cs="Arial"/>
        </w:rPr>
        <w:t xml:space="preserve"> </w:t>
      </w:r>
      <w:proofErr w:type="spellStart"/>
      <w:r>
        <w:rPr>
          <w:rFonts w:ascii="Arial" w:hAnsi="Arial" w:cs="Arial"/>
        </w:rPr>
        <w:t>Chain</w:t>
      </w:r>
      <w:proofErr w:type="spellEnd"/>
      <w:r>
        <w:rPr>
          <w:rFonts w:ascii="Arial" w:hAnsi="Arial" w:cs="Arial"/>
        </w:rPr>
        <w:t xml:space="preserve"> MLAMEA CEO’su Oscar De </w:t>
      </w:r>
      <w:proofErr w:type="gramStart"/>
      <w:r>
        <w:rPr>
          <w:rFonts w:ascii="Arial" w:hAnsi="Arial" w:cs="Arial"/>
        </w:rPr>
        <w:t>Bok</w:t>
      </w:r>
      <w:proofErr w:type="gramEnd"/>
      <w:r>
        <w:rPr>
          <w:rFonts w:ascii="Arial" w:hAnsi="Arial" w:cs="Arial"/>
        </w:rPr>
        <w:t xml:space="preserve"> ve DHL </w:t>
      </w:r>
      <w:proofErr w:type="spellStart"/>
      <w:r>
        <w:rPr>
          <w:rFonts w:ascii="Arial" w:hAnsi="Arial" w:cs="Arial"/>
        </w:rPr>
        <w:t>Supply</w:t>
      </w:r>
      <w:proofErr w:type="spellEnd"/>
      <w:r>
        <w:rPr>
          <w:rFonts w:ascii="Arial" w:hAnsi="Arial" w:cs="Arial"/>
        </w:rPr>
        <w:t xml:space="preserve"> </w:t>
      </w:r>
      <w:proofErr w:type="spellStart"/>
      <w:r>
        <w:rPr>
          <w:rFonts w:ascii="Arial" w:hAnsi="Arial" w:cs="Arial"/>
        </w:rPr>
        <w:t>Chain</w:t>
      </w:r>
      <w:proofErr w:type="spellEnd"/>
      <w:r>
        <w:rPr>
          <w:rFonts w:ascii="Arial" w:hAnsi="Arial" w:cs="Arial"/>
        </w:rPr>
        <w:t xml:space="preserve"> Almanya &amp; Alpler CEO’su </w:t>
      </w:r>
      <w:proofErr w:type="spellStart"/>
      <w:r>
        <w:rPr>
          <w:rFonts w:ascii="Arial" w:hAnsi="Arial" w:cs="Arial"/>
        </w:rPr>
        <w:t>Karsten</w:t>
      </w:r>
      <w:proofErr w:type="spellEnd"/>
      <w:r>
        <w:rPr>
          <w:rFonts w:ascii="Arial" w:hAnsi="Arial" w:cs="Arial"/>
        </w:rPr>
        <w:t xml:space="preserve"> </w:t>
      </w:r>
      <w:proofErr w:type="spellStart"/>
      <w:r>
        <w:rPr>
          <w:rFonts w:ascii="Arial" w:hAnsi="Arial" w:cs="Arial"/>
        </w:rPr>
        <w:t>Schwarz’ın</w:t>
      </w:r>
      <w:proofErr w:type="spellEnd"/>
      <w:r>
        <w:rPr>
          <w:rFonts w:ascii="Arial" w:hAnsi="Arial" w:cs="Arial"/>
        </w:rPr>
        <w:t xml:space="preserve"> </w:t>
      </w:r>
      <w:proofErr w:type="spellStart"/>
      <w:r>
        <w:rPr>
          <w:rFonts w:ascii="Arial" w:hAnsi="Arial" w:cs="Arial"/>
        </w:rPr>
        <w:t>yanısıra</w:t>
      </w:r>
      <w:proofErr w:type="spellEnd"/>
      <w:r>
        <w:rPr>
          <w:rFonts w:ascii="Arial" w:hAnsi="Arial" w:cs="Arial"/>
        </w:rPr>
        <w:t xml:space="preserve">, </w:t>
      </w:r>
      <w:proofErr w:type="spellStart"/>
      <w:r>
        <w:rPr>
          <w:rFonts w:ascii="Arial" w:hAnsi="Arial" w:cs="Arial"/>
        </w:rPr>
        <w:t>Eaton</w:t>
      </w:r>
      <w:proofErr w:type="spellEnd"/>
      <w:r>
        <w:rPr>
          <w:rFonts w:ascii="Arial" w:hAnsi="Arial" w:cs="Arial"/>
        </w:rPr>
        <w:t xml:space="preserve"> Elektrik Grubu EMEA Kurumsal Başkanı Frank </w:t>
      </w:r>
      <w:proofErr w:type="spellStart"/>
      <w:r>
        <w:rPr>
          <w:rFonts w:ascii="Arial" w:hAnsi="Arial" w:cs="Arial"/>
        </w:rPr>
        <w:t>Campbell</w:t>
      </w:r>
      <w:proofErr w:type="spellEnd"/>
      <w:r>
        <w:rPr>
          <w:rFonts w:ascii="Arial" w:hAnsi="Arial" w:cs="Arial"/>
        </w:rPr>
        <w:t xml:space="preserve"> ve </w:t>
      </w:r>
      <w:proofErr w:type="spellStart"/>
      <w:r>
        <w:rPr>
          <w:rFonts w:ascii="Arial" w:hAnsi="Arial" w:cs="Arial"/>
        </w:rPr>
        <w:t>Eaton</w:t>
      </w:r>
      <w:proofErr w:type="spellEnd"/>
      <w:r>
        <w:rPr>
          <w:rFonts w:ascii="Arial" w:hAnsi="Arial" w:cs="Arial"/>
        </w:rPr>
        <w:t xml:space="preserve"> EMEA Tedarik Zinciri Birimi Başkan Yardımcısı </w:t>
      </w:r>
      <w:proofErr w:type="spellStart"/>
      <w:r>
        <w:rPr>
          <w:rFonts w:ascii="Arial" w:hAnsi="Arial" w:cs="Arial"/>
        </w:rPr>
        <w:t>Klaus</w:t>
      </w:r>
      <w:proofErr w:type="spellEnd"/>
      <w:r>
        <w:rPr>
          <w:rFonts w:ascii="Arial" w:hAnsi="Arial" w:cs="Arial"/>
        </w:rPr>
        <w:t xml:space="preserve"> </w:t>
      </w:r>
      <w:proofErr w:type="spellStart"/>
      <w:r>
        <w:rPr>
          <w:rFonts w:ascii="Arial" w:hAnsi="Arial" w:cs="Arial"/>
        </w:rPr>
        <w:t>Gäb’in</w:t>
      </w:r>
      <w:proofErr w:type="spellEnd"/>
      <w:r>
        <w:rPr>
          <w:rFonts w:ascii="Arial" w:hAnsi="Arial" w:cs="Arial"/>
        </w:rPr>
        <w:t xml:space="preserve"> katılımıyla gerçekleşti.</w:t>
      </w:r>
    </w:p>
    <w:p w:rsidR="000B2E30" w:rsidRDefault="000B2E30" w:rsidP="000B2E30">
      <w:pPr>
        <w:autoSpaceDE w:val="0"/>
        <w:autoSpaceDN w:val="0"/>
        <w:adjustRightInd w:val="0"/>
        <w:spacing w:after="0" w:line="360" w:lineRule="auto"/>
        <w:rPr>
          <w:rFonts w:ascii="Arial" w:hAnsi="Arial" w:cs="Arial"/>
        </w:rPr>
      </w:pPr>
    </w:p>
    <w:p w:rsidR="000B2E30" w:rsidRDefault="000B2E30" w:rsidP="000B2E30">
      <w:pPr>
        <w:autoSpaceDE w:val="0"/>
        <w:autoSpaceDN w:val="0"/>
        <w:adjustRightInd w:val="0"/>
        <w:spacing w:after="0" w:line="360" w:lineRule="auto"/>
        <w:rPr>
          <w:rFonts w:ascii="Arial" w:hAnsi="Arial" w:cs="Arial"/>
          <w:b/>
          <w:bCs/>
        </w:rPr>
      </w:pPr>
      <w:r>
        <w:rPr>
          <w:rFonts w:ascii="Arial" w:hAnsi="Arial" w:cs="Arial"/>
        </w:rPr>
        <w:t>Temel atma t</w:t>
      </w:r>
      <w:r>
        <w:rPr>
          <w:rFonts w:ascii="Arial" w:hAnsi="Arial" w:cs="Arial"/>
          <w:lang w:val="en-US"/>
        </w:rPr>
        <w:t>ö</w:t>
      </w:r>
      <w:r>
        <w:rPr>
          <w:rFonts w:ascii="Arial" w:hAnsi="Arial" w:cs="Arial"/>
        </w:rPr>
        <w:t xml:space="preserve">reninde konuşan DHL </w:t>
      </w:r>
      <w:proofErr w:type="spellStart"/>
      <w:r>
        <w:rPr>
          <w:rFonts w:ascii="Arial" w:hAnsi="Arial" w:cs="Arial"/>
        </w:rPr>
        <w:t>Supply</w:t>
      </w:r>
      <w:proofErr w:type="spellEnd"/>
      <w:r>
        <w:rPr>
          <w:rFonts w:ascii="Arial" w:hAnsi="Arial" w:cs="Arial"/>
        </w:rPr>
        <w:t xml:space="preserve"> </w:t>
      </w:r>
      <w:proofErr w:type="spellStart"/>
      <w:r>
        <w:rPr>
          <w:rFonts w:ascii="Arial" w:hAnsi="Arial" w:cs="Arial"/>
        </w:rPr>
        <w:t>Chain</w:t>
      </w:r>
      <w:proofErr w:type="spellEnd"/>
      <w:r>
        <w:rPr>
          <w:rFonts w:ascii="Arial" w:hAnsi="Arial" w:cs="Arial"/>
        </w:rPr>
        <w:t xml:space="preserve"> Almanya &amp; Alpler CEO’su </w:t>
      </w:r>
      <w:proofErr w:type="spellStart"/>
      <w:r>
        <w:rPr>
          <w:rFonts w:ascii="Arial" w:hAnsi="Arial" w:cs="Arial"/>
        </w:rPr>
        <w:t>Karsten</w:t>
      </w:r>
      <w:proofErr w:type="spellEnd"/>
      <w:r>
        <w:rPr>
          <w:rFonts w:ascii="Arial" w:hAnsi="Arial" w:cs="Arial"/>
        </w:rPr>
        <w:t xml:space="preserve"> </w:t>
      </w:r>
      <w:proofErr w:type="spellStart"/>
      <w:r>
        <w:rPr>
          <w:rFonts w:ascii="Arial" w:hAnsi="Arial" w:cs="Arial"/>
        </w:rPr>
        <w:t>Schwarz</w:t>
      </w:r>
      <w:proofErr w:type="spellEnd"/>
      <w:r>
        <w:rPr>
          <w:rFonts w:ascii="Arial" w:hAnsi="Arial" w:cs="Arial"/>
        </w:rPr>
        <w:t>, “</w:t>
      </w:r>
      <w:proofErr w:type="spellStart"/>
      <w:r>
        <w:rPr>
          <w:rFonts w:ascii="Arial" w:hAnsi="Arial" w:cs="Arial"/>
        </w:rPr>
        <w:t>Rheinbach’taki</w:t>
      </w:r>
      <w:proofErr w:type="spellEnd"/>
      <w:r>
        <w:rPr>
          <w:rFonts w:ascii="Arial" w:hAnsi="Arial" w:cs="Arial"/>
        </w:rPr>
        <w:t xml:space="preserve"> yeni antrepo inşaatının başlangıcı, </w:t>
      </w:r>
      <w:proofErr w:type="spellStart"/>
      <w:r>
        <w:rPr>
          <w:rFonts w:ascii="Arial" w:hAnsi="Arial" w:cs="Arial"/>
        </w:rPr>
        <w:t>DHL’in</w:t>
      </w:r>
      <w:proofErr w:type="spellEnd"/>
      <w:r>
        <w:rPr>
          <w:rFonts w:ascii="Arial" w:hAnsi="Arial" w:cs="Arial"/>
        </w:rPr>
        <w:t xml:space="preserve"> Avrupa’da </w:t>
      </w:r>
      <w:proofErr w:type="spellStart"/>
      <w:r>
        <w:rPr>
          <w:rFonts w:ascii="Arial" w:hAnsi="Arial" w:cs="Arial"/>
        </w:rPr>
        <w:t>Eaton</w:t>
      </w:r>
      <w:proofErr w:type="spellEnd"/>
      <w:r>
        <w:rPr>
          <w:rFonts w:ascii="Arial" w:hAnsi="Arial" w:cs="Arial"/>
        </w:rPr>
        <w:t xml:space="preserve"> için inşa ettiği ve yönettiği üç </w:t>
      </w:r>
      <w:proofErr w:type="gramStart"/>
      <w:r>
        <w:rPr>
          <w:rFonts w:ascii="Arial" w:hAnsi="Arial" w:cs="Arial"/>
        </w:rPr>
        <w:t>entegre</w:t>
      </w:r>
      <w:proofErr w:type="gramEnd"/>
      <w:r>
        <w:rPr>
          <w:rFonts w:ascii="Arial" w:hAnsi="Arial" w:cs="Arial"/>
        </w:rPr>
        <w:t xml:space="preserve">, yüksek performanslı dağıtım merkezini kapsayan stratejik iş ortaklığımız için önemli diğer bir adım. Bu yatırım, geçtiğimiz on yıl zarfında lojistik alanındaki uzmanlığımızı güçlendiren </w:t>
      </w:r>
      <w:proofErr w:type="spellStart"/>
      <w:r>
        <w:rPr>
          <w:rFonts w:ascii="Arial" w:hAnsi="Arial" w:cs="Arial"/>
        </w:rPr>
        <w:t>Eaton</w:t>
      </w:r>
      <w:proofErr w:type="spellEnd"/>
      <w:r>
        <w:rPr>
          <w:rFonts w:ascii="Arial" w:hAnsi="Arial" w:cs="Arial"/>
        </w:rPr>
        <w:t xml:space="preserve"> ile olan güven ve iş ortaklığımızı yansıtıyor” dedi.</w:t>
      </w:r>
    </w:p>
    <w:p w:rsidR="000B2E30" w:rsidRDefault="000B2E30" w:rsidP="000B2E30">
      <w:pPr>
        <w:autoSpaceDE w:val="0"/>
        <w:autoSpaceDN w:val="0"/>
        <w:adjustRightInd w:val="0"/>
        <w:spacing w:after="0" w:line="360" w:lineRule="auto"/>
        <w:rPr>
          <w:rFonts w:ascii="Arial" w:hAnsi="Arial" w:cs="Arial"/>
        </w:rPr>
      </w:pP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color w:val="000000"/>
        </w:rPr>
        <w:t xml:space="preserve">DHL, önümüzdeki bir kaç yıl içinde Almanya, Birleşik Krallık ve Çek Cumhuriyeti’ndeki üç dağıtım merkezinden </w:t>
      </w:r>
      <w:proofErr w:type="spellStart"/>
      <w:r>
        <w:rPr>
          <w:rFonts w:ascii="Arial" w:hAnsi="Arial" w:cs="Arial"/>
          <w:color w:val="000000"/>
        </w:rPr>
        <w:t>Eaton’ın</w:t>
      </w:r>
      <w:proofErr w:type="spellEnd"/>
      <w:r>
        <w:rPr>
          <w:rFonts w:ascii="Arial" w:hAnsi="Arial" w:cs="Arial"/>
          <w:color w:val="000000"/>
        </w:rPr>
        <w:t xml:space="preserve"> Avrupa’daki elektrik faaliyetlerini destekleyecek. </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color w:val="000000"/>
        </w:rPr>
        <w:t xml:space="preserve">Birleşik </w:t>
      </w:r>
      <w:proofErr w:type="spellStart"/>
      <w:r>
        <w:rPr>
          <w:rFonts w:ascii="Arial" w:hAnsi="Arial" w:cs="Arial"/>
          <w:color w:val="000000"/>
        </w:rPr>
        <w:t>Krallık’taki</w:t>
      </w:r>
      <w:proofErr w:type="spellEnd"/>
      <w:r>
        <w:rPr>
          <w:rFonts w:ascii="Arial" w:hAnsi="Arial" w:cs="Arial"/>
          <w:color w:val="000000"/>
        </w:rPr>
        <w:t xml:space="preserve"> yeni tesis 2018 yılının başında </w:t>
      </w:r>
      <w:proofErr w:type="spellStart"/>
      <w:r>
        <w:rPr>
          <w:rFonts w:ascii="Arial" w:hAnsi="Arial" w:cs="Arial"/>
          <w:color w:val="000000"/>
        </w:rPr>
        <w:t>Eaton’ın</w:t>
      </w:r>
      <w:proofErr w:type="spellEnd"/>
      <w:r>
        <w:rPr>
          <w:rFonts w:ascii="Arial" w:hAnsi="Arial" w:cs="Arial"/>
          <w:color w:val="000000"/>
        </w:rPr>
        <w:t xml:space="preserve"> hizmetine girerken, Çek Cumhuriyeti’ndeki tesisin modernleştirme ve genişletme çalışmaları sürüyor. </w:t>
      </w:r>
      <w:proofErr w:type="spellStart"/>
      <w:r>
        <w:rPr>
          <w:rFonts w:ascii="Arial" w:hAnsi="Arial" w:cs="Arial"/>
          <w:color w:val="000000"/>
        </w:rPr>
        <w:t>Rheinbach’taki</w:t>
      </w:r>
      <w:proofErr w:type="spellEnd"/>
      <w:r>
        <w:rPr>
          <w:rFonts w:ascii="Arial" w:hAnsi="Arial" w:cs="Arial"/>
          <w:color w:val="000000"/>
        </w:rPr>
        <w:t xml:space="preserve"> yeni tesis, şirketin özellikle Batı Avrupa’daki müşterilerinin faydalanması ve onlara mümkün olan en iyi hizmetin verilmesi için tasarlandı. </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b/>
          <w:bCs/>
        </w:rPr>
        <w:t>Yeni tesis t</w:t>
      </w:r>
      <w:r>
        <w:rPr>
          <w:rFonts w:ascii="Arial" w:hAnsi="Arial" w:cs="Arial"/>
          <w:b/>
          <w:bCs/>
          <w:lang w:val="en-US"/>
        </w:rPr>
        <w:t>ü</w:t>
      </w:r>
      <w:r>
        <w:rPr>
          <w:rFonts w:ascii="Arial" w:hAnsi="Arial" w:cs="Arial"/>
          <w:b/>
          <w:bCs/>
        </w:rPr>
        <w:t>m ulaşım yollarına yakın konumda</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color w:val="000000"/>
        </w:rPr>
        <w:lastRenderedPageBreak/>
        <w:t xml:space="preserve">Stratejik olarak konumlandırılmış tesis tüm ulaşım yollarına bağlanabildiği gibi </w:t>
      </w:r>
      <w:proofErr w:type="spellStart"/>
      <w:r>
        <w:rPr>
          <w:rFonts w:ascii="Arial" w:hAnsi="Arial" w:cs="Arial"/>
          <w:color w:val="000000"/>
        </w:rPr>
        <w:t>Duisburg</w:t>
      </w:r>
      <w:proofErr w:type="spellEnd"/>
      <w:r>
        <w:rPr>
          <w:rFonts w:ascii="Arial" w:hAnsi="Arial" w:cs="Arial"/>
          <w:color w:val="000000"/>
        </w:rPr>
        <w:t>/</w:t>
      </w:r>
      <w:proofErr w:type="spellStart"/>
      <w:r>
        <w:rPr>
          <w:rFonts w:ascii="Arial" w:hAnsi="Arial" w:cs="Arial"/>
          <w:color w:val="000000"/>
        </w:rPr>
        <w:t>Venlo</w:t>
      </w:r>
      <w:proofErr w:type="spellEnd"/>
      <w:r>
        <w:rPr>
          <w:rFonts w:ascii="Arial" w:hAnsi="Arial" w:cs="Arial"/>
          <w:color w:val="000000"/>
        </w:rPr>
        <w:t xml:space="preserve"> varış limanına coğrafi yakınlığı nedeniyle de uluslararası anlamda verimli tedarik trafiğine katkı sağlayacak. </w:t>
      </w:r>
      <w:proofErr w:type="spellStart"/>
      <w:r>
        <w:rPr>
          <w:rFonts w:ascii="Arial" w:hAnsi="Arial" w:cs="Arial"/>
          <w:color w:val="000000"/>
        </w:rPr>
        <w:t>Rheinbach</w:t>
      </w:r>
      <w:proofErr w:type="spellEnd"/>
      <w:r>
        <w:rPr>
          <w:rFonts w:ascii="Arial" w:hAnsi="Arial" w:cs="Arial"/>
          <w:color w:val="000000"/>
        </w:rPr>
        <w:t xml:space="preserve"> tesisi, yakınında bulunan DHL Nakliye ve DHL Paket merkezlerine bağlantısıyla Avrupa’daki temel pazarlar için hızlı iş dönüş süresi ve pek çok endüstrinin taleplerine cevap vermek m</w:t>
      </w:r>
      <w:r>
        <w:rPr>
          <w:rFonts w:ascii="Arial" w:hAnsi="Arial" w:cs="Arial"/>
          <w:color w:val="000000"/>
          <w:lang w:val="en-US"/>
        </w:rPr>
        <w:t>ü</w:t>
      </w:r>
      <w:proofErr w:type="spellStart"/>
      <w:r>
        <w:rPr>
          <w:rFonts w:ascii="Arial" w:hAnsi="Arial" w:cs="Arial"/>
          <w:color w:val="000000"/>
        </w:rPr>
        <w:t>mk</w:t>
      </w:r>
      <w:proofErr w:type="spellEnd"/>
      <w:r>
        <w:rPr>
          <w:rFonts w:ascii="Arial" w:hAnsi="Arial" w:cs="Arial"/>
          <w:color w:val="000000"/>
          <w:lang w:val="en-US"/>
        </w:rPr>
        <w:t>ü</w:t>
      </w:r>
      <w:r>
        <w:rPr>
          <w:rFonts w:ascii="Arial" w:hAnsi="Arial" w:cs="Arial"/>
          <w:color w:val="000000"/>
        </w:rPr>
        <w:t>n olabilecek.</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color w:val="000000"/>
        </w:rPr>
        <w:t xml:space="preserve">DHL </w:t>
      </w:r>
      <w:proofErr w:type="spellStart"/>
      <w:r>
        <w:rPr>
          <w:rFonts w:ascii="Arial" w:hAnsi="Arial" w:cs="Arial"/>
          <w:color w:val="000000"/>
        </w:rPr>
        <w:t>Supply</w:t>
      </w:r>
      <w:proofErr w:type="spellEnd"/>
      <w:r>
        <w:rPr>
          <w:rFonts w:ascii="Arial" w:hAnsi="Arial" w:cs="Arial"/>
          <w:color w:val="000000"/>
        </w:rPr>
        <w:t xml:space="preserve"> </w:t>
      </w:r>
      <w:proofErr w:type="spellStart"/>
      <w:r>
        <w:rPr>
          <w:rFonts w:ascii="Arial" w:hAnsi="Arial" w:cs="Arial"/>
          <w:color w:val="000000"/>
        </w:rPr>
        <w:t>Chain</w:t>
      </w:r>
      <w:proofErr w:type="spellEnd"/>
      <w:r>
        <w:rPr>
          <w:rFonts w:ascii="Arial" w:hAnsi="Arial" w:cs="Arial"/>
          <w:color w:val="000000"/>
        </w:rPr>
        <w:t xml:space="preserve">, </w:t>
      </w:r>
      <w:proofErr w:type="spellStart"/>
      <w:r>
        <w:rPr>
          <w:rFonts w:ascii="Arial" w:hAnsi="Arial" w:cs="Arial"/>
          <w:color w:val="000000"/>
        </w:rPr>
        <w:t>Eaton</w:t>
      </w:r>
      <w:proofErr w:type="spellEnd"/>
      <w:r>
        <w:rPr>
          <w:rFonts w:ascii="Arial" w:hAnsi="Arial" w:cs="Arial"/>
          <w:color w:val="000000"/>
        </w:rPr>
        <w:t xml:space="preserve"> ile birlikte; planlama, tasarım ve ekipmandan, devreye alma ve düzenli işletime kadar tam bir antrepo birleşimini içeren tesis için bir </w:t>
      </w:r>
      <w:proofErr w:type="gramStart"/>
      <w:r>
        <w:rPr>
          <w:rFonts w:ascii="Arial" w:hAnsi="Arial" w:cs="Arial"/>
          <w:color w:val="000000"/>
        </w:rPr>
        <w:t>konsept</w:t>
      </w:r>
      <w:proofErr w:type="gramEnd"/>
      <w:r>
        <w:rPr>
          <w:rFonts w:ascii="Arial" w:hAnsi="Arial" w:cs="Arial"/>
          <w:color w:val="000000"/>
        </w:rPr>
        <w:t xml:space="preserve"> geliştirdi. Yüksek seviyede otomasyon </w:t>
      </w:r>
      <w:r>
        <w:rPr>
          <w:rFonts w:ascii="Arial" w:hAnsi="Arial" w:cs="Arial"/>
          <w:color w:val="000000"/>
        </w:rPr>
        <w:t>imkânı</w:t>
      </w:r>
      <w:r>
        <w:rPr>
          <w:rFonts w:ascii="Arial" w:hAnsi="Arial" w:cs="Arial"/>
          <w:color w:val="000000"/>
        </w:rPr>
        <w:t xml:space="preserve"> veren en son teknolojiyle donatılan tesis, </w:t>
      </w:r>
      <w:proofErr w:type="spellStart"/>
      <w:r>
        <w:rPr>
          <w:rFonts w:ascii="Arial" w:hAnsi="Arial" w:cs="Arial"/>
          <w:color w:val="000000"/>
        </w:rPr>
        <w:t>Eaton’a</w:t>
      </w:r>
      <w:proofErr w:type="spellEnd"/>
      <w:r>
        <w:rPr>
          <w:rFonts w:ascii="Arial" w:hAnsi="Arial" w:cs="Arial"/>
          <w:color w:val="000000"/>
        </w:rPr>
        <w:t xml:space="preserve"> maksimum esnekliği sağlarken, özel lojistik çözümleri de sunuyor. Bu konum depoda bulunan ürünlerin toplam teslim süresini iyileştirirken, uyumlu ve basitleştirilmiş lojistik yapısıyla müşteriler için önemli bir değer sağlayacak. </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b/>
          <w:bCs/>
          <w:color w:val="000000"/>
        </w:rPr>
        <w:t>Tesis</w:t>
      </w:r>
      <w:r w:rsidR="00C84F64">
        <w:rPr>
          <w:rFonts w:ascii="Arial" w:hAnsi="Arial" w:cs="Arial"/>
          <w:b/>
          <w:bCs/>
          <w:color w:val="000000"/>
        </w:rPr>
        <w:t>,</w:t>
      </w:r>
      <w:bookmarkStart w:id="0" w:name="_GoBack"/>
      <w:bookmarkEnd w:id="0"/>
      <w:r>
        <w:rPr>
          <w:rFonts w:ascii="Arial" w:hAnsi="Arial" w:cs="Arial"/>
          <w:b/>
          <w:bCs/>
          <w:color w:val="000000"/>
        </w:rPr>
        <w:t xml:space="preserve"> 2015 Altın </w:t>
      </w:r>
      <w:proofErr w:type="spellStart"/>
      <w:r>
        <w:rPr>
          <w:rFonts w:ascii="Arial" w:hAnsi="Arial" w:cs="Arial"/>
          <w:b/>
          <w:bCs/>
          <w:color w:val="000000"/>
        </w:rPr>
        <w:t>Standardı’na</w:t>
      </w:r>
      <w:proofErr w:type="spellEnd"/>
      <w:r>
        <w:rPr>
          <w:rFonts w:ascii="Arial" w:hAnsi="Arial" w:cs="Arial"/>
          <w:b/>
          <w:bCs/>
          <w:color w:val="000000"/>
        </w:rPr>
        <w:t xml:space="preserve"> uygun inşa edilecek</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color w:val="000000"/>
        </w:rPr>
        <w:t xml:space="preserve">Tesis, Almanya Sürdürülebilir Binalar Konseyi’nin 2015 Altın </w:t>
      </w:r>
      <w:proofErr w:type="spellStart"/>
      <w:r>
        <w:rPr>
          <w:rFonts w:ascii="Arial" w:hAnsi="Arial" w:cs="Arial"/>
          <w:color w:val="000000"/>
        </w:rPr>
        <w:t>Standardı’na</w:t>
      </w:r>
      <w:proofErr w:type="spellEnd"/>
      <w:r>
        <w:rPr>
          <w:rFonts w:ascii="Arial" w:hAnsi="Arial" w:cs="Arial"/>
          <w:color w:val="000000"/>
        </w:rPr>
        <w:t xml:space="preserve"> uyacak şekilde inşa edilecek. Bu standarda ulaşmak için, </w:t>
      </w:r>
      <w:proofErr w:type="spellStart"/>
      <w:r>
        <w:rPr>
          <w:rFonts w:ascii="Arial" w:hAnsi="Arial" w:cs="Arial"/>
          <w:color w:val="000000"/>
        </w:rPr>
        <w:t>Eaton’ın</w:t>
      </w:r>
      <w:proofErr w:type="spellEnd"/>
      <w:r>
        <w:rPr>
          <w:rFonts w:ascii="Arial" w:hAnsi="Arial" w:cs="Arial"/>
          <w:color w:val="000000"/>
        </w:rPr>
        <w:t xml:space="preserve"> temel LED ve acil durum aydınlatma sistemini, enerji depolama sistemini ve alçak ve orta gerilim dağıtım çözümlerini içeren güç yönetim teknolojileri tesis ve binalar boyunca konuşlandırılacak. Bu yaklaşım tesisin güvenli, güvenilir ve verimli şekilde işletilmesini sağlarken, binanın enerji ve çevresel ayak izini en aza indirgeyerek her iki şirketin de sürdürülebilirliğini yansıtacak.</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b/>
          <w:bCs/>
          <w:color w:val="000000"/>
        </w:rPr>
        <w:t>"M</w:t>
      </w:r>
      <w:r>
        <w:rPr>
          <w:rFonts w:ascii="Arial" w:hAnsi="Arial" w:cs="Arial"/>
          <w:b/>
          <w:bCs/>
          <w:color w:val="000000"/>
          <w:lang w:val="en-US"/>
        </w:rPr>
        <w:t>ü</w:t>
      </w:r>
      <w:proofErr w:type="spellStart"/>
      <w:r>
        <w:rPr>
          <w:rFonts w:ascii="Arial" w:hAnsi="Arial" w:cs="Arial"/>
          <w:b/>
          <w:bCs/>
          <w:color w:val="000000"/>
        </w:rPr>
        <w:t>şteri</w:t>
      </w:r>
      <w:proofErr w:type="spellEnd"/>
      <w:r>
        <w:rPr>
          <w:rFonts w:ascii="Arial" w:hAnsi="Arial" w:cs="Arial"/>
          <w:b/>
          <w:bCs/>
          <w:color w:val="000000"/>
        </w:rPr>
        <w:t xml:space="preserve"> memnuniyetini Batı Avrupa'ya yayacağız"</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color w:val="000000"/>
        </w:rPr>
        <w:t xml:space="preserve">“DHL ile “çevre dostu “ mükemmel bir çözüm bulduk ” diyen </w:t>
      </w:r>
      <w:proofErr w:type="spellStart"/>
      <w:r>
        <w:rPr>
          <w:rFonts w:ascii="Arial" w:hAnsi="Arial" w:cs="Arial"/>
        </w:rPr>
        <w:t>Eaton</w:t>
      </w:r>
      <w:proofErr w:type="spellEnd"/>
      <w:r>
        <w:rPr>
          <w:rFonts w:ascii="Arial" w:hAnsi="Arial" w:cs="Arial"/>
        </w:rPr>
        <w:t xml:space="preserve"> EMEA Tedarik Zinciri Birimi Başkan Yardımcısı </w:t>
      </w:r>
      <w:proofErr w:type="spellStart"/>
      <w:r>
        <w:rPr>
          <w:rFonts w:ascii="Arial" w:hAnsi="Arial" w:cs="Arial"/>
        </w:rPr>
        <w:t>Klaus</w:t>
      </w:r>
      <w:proofErr w:type="spellEnd"/>
      <w:r>
        <w:rPr>
          <w:rFonts w:ascii="Arial" w:hAnsi="Arial" w:cs="Arial"/>
        </w:rPr>
        <w:t xml:space="preserve"> </w:t>
      </w:r>
      <w:proofErr w:type="spellStart"/>
      <w:r>
        <w:rPr>
          <w:rFonts w:ascii="Arial" w:hAnsi="Arial" w:cs="Arial"/>
        </w:rPr>
        <w:t>Gäb</w:t>
      </w:r>
      <w:proofErr w:type="spellEnd"/>
      <w:r>
        <w:rPr>
          <w:rFonts w:ascii="Arial" w:hAnsi="Arial" w:cs="Arial"/>
          <w:color w:val="000000"/>
        </w:rPr>
        <w:t>, “</w:t>
      </w:r>
      <w:proofErr w:type="spellStart"/>
      <w:r>
        <w:rPr>
          <w:rFonts w:ascii="Arial" w:hAnsi="Arial" w:cs="Arial"/>
          <w:color w:val="000000"/>
        </w:rPr>
        <w:t>Eaton</w:t>
      </w:r>
      <w:proofErr w:type="spellEnd"/>
      <w:r>
        <w:rPr>
          <w:rFonts w:ascii="Arial" w:hAnsi="Arial" w:cs="Arial"/>
          <w:color w:val="000000"/>
        </w:rPr>
        <w:t xml:space="preserve"> gibi DHL de; </w:t>
      </w:r>
      <w:proofErr w:type="spellStart"/>
      <w:r>
        <w:rPr>
          <w:rFonts w:ascii="Arial" w:hAnsi="Arial" w:cs="Arial"/>
          <w:color w:val="000000"/>
        </w:rPr>
        <w:t>inovasyonları</w:t>
      </w:r>
      <w:proofErr w:type="spellEnd"/>
      <w:r>
        <w:rPr>
          <w:rFonts w:ascii="Arial" w:hAnsi="Arial" w:cs="Arial"/>
          <w:color w:val="000000"/>
        </w:rPr>
        <w:t xml:space="preserve">, teknolojisi ve uzmanlığıyla insanların yaşamlarını iyileştirme ve çevreyi geliştirmeyi amaçlıyor. Bu yeni bina ortak teşebbüsümüzün açık bir göstergesi olup, her iki şirketin de büyüme ve sürdürülebilirlik hedeflerini destekliyor. Bu tam otomatik ve modern tesisle müşterilerimize sunduğumuz hizmetleri ve müşteri memnuniyetini Batı Avrupa boyunca yaymış olacağız“ şeklinde konuştu. </w:t>
      </w:r>
    </w:p>
    <w:p w:rsidR="000B2E30" w:rsidRDefault="000B2E30" w:rsidP="000B2E30">
      <w:pPr>
        <w:autoSpaceDE w:val="0"/>
        <w:autoSpaceDN w:val="0"/>
        <w:adjustRightInd w:val="0"/>
        <w:spacing w:after="200" w:line="360" w:lineRule="auto"/>
        <w:rPr>
          <w:rFonts w:ascii="Arial" w:hAnsi="Arial" w:cs="Arial"/>
          <w:color w:val="000000"/>
        </w:rPr>
      </w:pPr>
      <w:r>
        <w:rPr>
          <w:rFonts w:ascii="Arial" w:hAnsi="Arial" w:cs="Arial"/>
          <w:color w:val="000000"/>
        </w:rPr>
        <w:t xml:space="preserve">Bu yeni tesis tamamlandığında sadece </w:t>
      </w:r>
      <w:proofErr w:type="spellStart"/>
      <w:r>
        <w:rPr>
          <w:rFonts w:ascii="Arial" w:hAnsi="Arial" w:cs="Arial"/>
          <w:color w:val="000000"/>
        </w:rPr>
        <w:t>Meckenheim’deki</w:t>
      </w:r>
      <w:proofErr w:type="spellEnd"/>
      <w:r>
        <w:rPr>
          <w:rFonts w:ascii="Arial" w:hAnsi="Arial" w:cs="Arial"/>
          <w:color w:val="000000"/>
        </w:rPr>
        <w:t xml:space="preserve"> </w:t>
      </w:r>
      <w:proofErr w:type="spellStart"/>
      <w:r>
        <w:rPr>
          <w:rFonts w:ascii="Arial" w:hAnsi="Arial" w:cs="Arial"/>
          <w:color w:val="000000"/>
        </w:rPr>
        <w:t>Eaton</w:t>
      </w:r>
      <w:proofErr w:type="spellEnd"/>
      <w:r>
        <w:rPr>
          <w:rFonts w:ascii="Arial" w:hAnsi="Arial" w:cs="Arial"/>
          <w:color w:val="000000"/>
        </w:rPr>
        <w:t xml:space="preserve"> çalışanlarının çoğunluğu buraya taşınmakla kalmayacak, aynı zamanda bu yatırım gelecekte de iş </w:t>
      </w:r>
      <w:r>
        <w:rPr>
          <w:rFonts w:ascii="Arial" w:hAnsi="Arial" w:cs="Arial"/>
          <w:color w:val="000000"/>
        </w:rPr>
        <w:t>imkânları</w:t>
      </w:r>
      <w:r>
        <w:rPr>
          <w:rFonts w:ascii="Arial" w:hAnsi="Arial" w:cs="Arial"/>
          <w:color w:val="000000"/>
        </w:rPr>
        <w:t xml:space="preserve"> sağlamaya devam edecek.</w:t>
      </w:r>
    </w:p>
    <w:p w:rsidR="000B2E30" w:rsidRDefault="000B2E30" w:rsidP="000B2E30">
      <w:pPr>
        <w:autoSpaceDE w:val="0"/>
        <w:autoSpaceDN w:val="0"/>
        <w:adjustRightInd w:val="0"/>
        <w:spacing w:after="200" w:line="276" w:lineRule="auto"/>
        <w:rPr>
          <w:rFonts w:ascii="Calibri" w:hAnsi="Calibri" w:cs="Calibri"/>
          <w:lang w:val="tr"/>
        </w:rPr>
      </w:pPr>
    </w:p>
    <w:p w:rsidR="008A5656" w:rsidRDefault="00C84F64"/>
    <w:sectPr w:rsidR="008A5656" w:rsidSect="007B666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30"/>
    <w:rsid w:val="000B2E30"/>
    <w:rsid w:val="0052635C"/>
    <w:rsid w:val="00C84F64"/>
    <w:rsid w:val="00EF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463A"/>
  <w15:chartTrackingRefBased/>
  <w15:docId w15:val="{D1B32226-3BBE-427B-9D6F-EFE1F11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2</cp:revision>
  <dcterms:created xsi:type="dcterms:W3CDTF">2018-05-22T13:11:00Z</dcterms:created>
  <dcterms:modified xsi:type="dcterms:W3CDTF">2018-05-22T13:15:00Z</dcterms:modified>
</cp:coreProperties>
</file>